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A8CD7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029E03C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91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142"/>
        <w:gridCol w:w="3119"/>
        <w:gridCol w:w="5244"/>
      </w:tblGrid>
      <w:tr w:rsidR="00C777AB" w:rsidRPr="00111EEA" w14:paraId="0A4D222B" w14:textId="77777777" w:rsidTr="008F6092">
        <w:tc>
          <w:tcPr>
            <w:tcW w:w="2410" w:type="dxa"/>
            <w:shd w:val="pct5" w:color="auto" w:fill="FFFFFF"/>
            <w:vAlign w:val="center"/>
          </w:tcPr>
          <w:p w14:paraId="318C2641" w14:textId="77777777" w:rsidR="00C777AB" w:rsidRPr="00836DBC" w:rsidRDefault="00C777AB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4142" w:type="dxa"/>
            <w:vAlign w:val="center"/>
          </w:tcPr>
          <w:p w14:paraId="68A457E3" w14:textId="77777777" w:rsidR="00C777AB" w:rsidRPr="008F6092" w:rsidRDefault="00C777AB">
            <w:pPr>
              <w:ind w:left="176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8F609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sailing boats and equipment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03CC9C39" w14:textId="77777777" w:rsidR="00C777AB" w:rsidRPr="00836DBC" w:rsidRDefault="00C777AB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5244" w:type="dxa"/>
          </w:tcPr>
          <w:p w14:paraId="5B91FABE" w14:textId="16B84DF4" w:rsidR="00C777AB" w:rsidRPr="00C857E2" w:rsidRDefault="008F6092" w:rsidP="009129C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F6092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tr-TR" w:eastAsia="tr-TR"/>
              </w:rPr>
              <w:t>CB007.2.13.076/LAZARUS/Supply – TD 01</w:t>
            </w:r>
          </w:p>
        </w:tc>
      </w:tr>
    </w:tbl>
    <w:p w14:paraId="4C24889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C57690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099C35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5E754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A608D6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AADF8F9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F352C4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5F015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66E1A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902CB7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B44AC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4914EE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58B944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C37A3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435ADA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A540004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3916835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AAFF036" w14:textId="77777777" w:rsidTr="004E1356">
        <w:trPr>
          <w:cantSplit/>
        </w:trPr>
        <w:tc>
          <w:tcPr>
            <w:tcW w:w="662" w:type="dxa"/>
          </w:tcPr>
          <w:p w14:paraId="506639F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CC9B6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15A195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88A175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AF03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92938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D7604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39FC9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FA93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EFD1B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F1097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A9AAB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0B0F361" w14:textId="77777777" w:rsidTr="004E1356">
        <w:trPr>
          <w:cantSplit/>
        </w:trPr>
        <w:tc>
          <w:tcPr>
            <w:tcW w:w="662" w:type="dxa"/>
          </w:tcPr>
          <w:p w14:paraId="1A9EF92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FC8DC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C9A99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E7ABD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5D015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ADD3EA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4B989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CDF9E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9CB97C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28A6B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3905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D95A3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0032A2E" w14:textId="77777777" w:rsidTr="004E1356">
        <w:trPr>
          <w:cantSplit/>
        </w:trPr>
        <w:tc>
          <w:tcPr>
            <w:tcW w:w="662" w:type="dxa"/>
          </w:tcPr>
          <w:p w14:paraId="3F7593E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CB7B9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F496A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E9871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9592F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D8BBD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E6B6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1F35B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018C6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8F1D7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A6AD9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01FD3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1B5CF04" w14:textId="77777777" w:rsidTr="004E1356">
        <w:trPr>
          <w:cantSplit/>
        </w:trPr>
        <w:tc>
          <w:tcPr>
            <w:tcW w:w="662" w:type="dxa"/>
          </w:tcPr>
          <w:p w14:paraId="6475E07B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931AA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15D0B6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8A4F9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1B6A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8E0279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5B63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F14A0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6CE3A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D6576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86E8D0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4259A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6D3A086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816F373" w14:textId="77777777" w:rsidTr="00613835">
        <w:tc>
          <w:tcPr>
            <w:tcW w:w="3544" w:type="dxa"/>
            <w:shd w:val="pct10" w:color="auto" w:fill="FFFFFF"/>
          </w:tcPr>
          <w:p w14:paraId="0FC206E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18EA32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15A296B" w14:textId="77777777" w:rsidTr="00613835">
        <w:tc>
          <w:tcPr>
            <w:tcW w:w="3544" w:type="dxa"/>
            <w:shd w:val="pct10" w:color="auto" w:fill="FFFFFF"/>
          </w:tcPr>
          <w:p w14:paraId="23867785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8A3DCC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F5E1135" w14:textId="77777777" w:rsidTr="00613835">
        <w:tc>
          <w:tcPr>
            <w:tcW w:w="3544" w:type="dxa"/>
            <w:shd w:val="pct10" w:color="auto" w:fill="FFFFFF"/>
          </w:tcPr>
          <w:p w14:paraId="3AF3C76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535E3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9D074DF" w14:textId="77777777" w:rsidTr="00613835">
        <w:tc>
          <w:tcPr>
            <w:tcW w:w="3544" w:type="dxa"/>
            <w:shd w:val="pct10" w:color="auto" w:fill="FFFFFF"/>
          </w:tcPr>
          <w:p w14:paraId="06C7115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DF136C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D206866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38D63" w14:textId="77777777" w:rsidR="002F71E2" w:rsidRDefault="002F71E2">
      <w:r>
        <w:separator/>
      </w:r>
    </w:p>
  </w:endnote>
  <w:endnote w:type="continuationSeparator" w:id="0">
    <w:p w14:paraId="129616C2" w14:textId="77777777" w:rsidR="002F71E2" w:rsidRDefault="002F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E27AF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C3504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777A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019DE">
      <w:rPr>
        <w:rFonts w:ascii="Times New Roman" w:hAnsi="Times New Roman"/>
        <w:noProof/>
        <w:sz w:val="18"/>
        <w:szCs w:val="18"/>
        <w:lang w:val="en-GB"/>
      </w:rPr>
      <w:t>1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87AA845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B019DE">
      <w:rPr>
        <w:rFonts w:ascii="Times New Roman" w:hAnsi="Times New Roman"/>
        <w:noProof/>
        <w:sz w:val="18"/>
        <w:szCs w:val="18"/>
        <w:lang w:val="en-GB"/>
      </w:rPr>
      <w:t>7. c4k_evalgrid_en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61649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737D0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C61F4A4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B019DE">
      <w:rPr>
        <w:rFonts w:ascii="Times New Roman" w:hAnsi="Times New Roman"/>
        <w:noProof/>
        <w:sz w:val="18"/>
        <w:szCs w:val="18"/>
        <w:lang w:val="en-GB"/>
      </w:rPr>
      <w:t>7. c4k_evalgrid_en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205A5" w14:textId="77777777" w:rsidR="002F71E2" w:rsidRDefault="002F71E2" w:rsidP="00845530">
      <w:pPr>
        <w:spacing w:before="0" w:after="0"/>
      </w:pPr>
      <w:r>
        <w:separator/>
      </w:r>
    </w:p>
  </w:footnote>
  <w:footnote w:type="continuationSeparator" w:id="0">
    <w:p w14:paraId="099DB6A5" w14:textId="77777777" w:rsidR="002F71E2" w:rsidRDefault="002F71E2">
      <w:r>
        <w:continuationSeparator/>
      </w:r>
    </w:p>
  </w:footnote>
  <w:footnote w:id="1">
    <w:p w14:paraId="562C0103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B28B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96763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7174F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2F71E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37D03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D3F41"/>
    <w:rsid w:val="008E40E2"/>
    <w:rsid w:val="008F609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37C2"/>
    <w:rsid w:val="00AF4052"/>
    <w:rsid w:val="00B019DE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777AB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AA7A67"/>
  <w15:docId w15:val="{E7985679-ACBA-46DC-B5C0-02304759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37A1D-8540-4D5E-AE0F-220A69AD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Cedomir Draskovic</cp:lastModifiedBy>
  <cp:revision>3</cp:revision>
  <cp:lastPrinted>2019-08-11T14:42:00Z</cp:lastPrinted>
  <dcterms:created xsi:type="dcterms:W3CDTF">2019-08-24T15:00:00Z</dcterms:created>
  <dcterms:modified xsi:type="dcterms:W3CDTF">2019-09-10T11:02:00Z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