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2F697" w14:textId="6837CE36" w:rsidR="003436FE" w:rsidRPr="002B370E" w:rsidRDefault="003436FE">
      <w:pPr>
        <w:pStyle w:val="Subtitle"/>
        <w:spacing w:after="240"/>
        <w:rPr>
          <w:lang w:val="en-GB"/>
        </w:rPr>
      </w:pPr>
      <w:r w:rsidRPr="002B370E">
        <w:rPr>
          <w:lang w:val="en-GB"/>
        </w:rPr>
        <w:t xml:space="preserve">REFERENCE: </w:t>
      </w:r>
      <w:r w:rsidR="00476A2E" w:rsidRPr="00476A2E">
        <w:rPr>
          <w:szCs w:val="22"/>
          <w:lang w:val="en-US"/>
        </w:rPr>
        <w:t>CB007.2.13.076/LAZARUS/Service – TD 03</w:t>
      </w:r>
    </w:p>
    <w:p w14:paraId="125AADB0"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3BC60092"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3610C46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4B2AFC"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2ABCECA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7D7C6BD5" w14:textId="77777777" w:rsidTr="00010683">
        <w:tc>
          <w:tcPr>
            <w:tcW w:w="4820" w:type="dxa"/>
            <w:tcBorders>
              <w:bottom w:val="nil"/>
            </w:tcBorders>
          </w:tcPr>
          <w:p w14:paraId="2CCF73BF" w14:textId="77777777" w:rsidR="003436FE" w:rsidRPr="002B370E" w:rsidRDefault="003436FE">
            <w:pPr>
              <w:rPr>
                <w:sz w:val="22"/>
                <w:szCs w:val="22"/>
              </w:rPr>
            </w:pPr>
          </w:p>
        </w:tc>
        <w:tc>
          <w:tcPr>
            <w:tcW w:w="1972" w:type="dxa"/>
            <w:shd w:val="pct10" w:color="auto" w:fill="FFFFFF"/>
          </w:tcPr>
          <w:p w14:paraId="2D983F41"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44BF646C" w14:textId="77777777" w:rsidR="003436FE" w:rsidRPr="002B370E" w:rsidRDefault="003436FE">
            <w:pPr>
              <w:jc w:val="center"/>
              <w:rPr>
                <w:b/>
                <w:sz w:val="22"/>
                <w:szCs w:val="22"/>
              </w:rPr>
            </w:pPr>
            <w:r w:rsidRPr="002B370E">
              <w:rPr>
                <w:b/>
                <w:sz w:val="22"/>
                <w:szCs w:val="22"/>
              </w:rPr>
              <w:t>TIME*</w:t>
            </w:r>
          </w:p>
        </w:tc>
      </w:tr>
      <w:tr w:rsidR="00554723" w:rsidRPr="002B370E" w14:paraId="183B15CC" w14:textId="77777777" w:rsidTr="00010683">
        <w:tc>
          <w:tcPr>
            <w:tcW w:w="4820" w:type="dxa"/>
            <w:shd w:val="pct10" w:color="auto" w:fill="FFFFFF"/>
          </w:tcPr>
          <w:p w14:paraId="2941BA19" w14:textId="77777777" w:rsidR="00554723" w:rsidRPr="002B370E" w:rsidRDefault="00554723">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598D2453" w14:textId="6DA7C3C1" w:rsidR="00554723" w:rsidRPr="002B370E" w:rsidRDefault="00B90168" w:rsidP="00554723">
            <w:pPr>
              <w:spacing w:before="120" w:after="120"/>
              <w:jc w:val="center"/>
              <w:rPr>
                <w:sz w:val="22"/>
                <w:szCs w:val="22"/>
              </w:rPr>
            </w:pPr>
            <w:r>
              <w:rPr>
                <w:sz w:val="22"/>
                <w:szCs w:val="22"/>
              </w:rPr>
              <w:t>1</w:t>
            </w:r>
            <w:r w:rsidR="0029648B">
              <w:rPr>
                <w:sz w:val="22"/>
                <w:szCs w:val="22"/>
              </w:rPr>
              <w:t>5</w:t>
            </w:r>
            <w:r>
              <w:rPr>
                <w:sz w:val="22"/>
                <w:szCs w:val="22"/>
              </w:rPr>
              <w:t>.06.2020</w:t>
            </w:r>
          </w:p>
        </w:tc>
        <w:tc>
          <w:tcPr>
            <w:tcW w:w="1572" w:type="dxa"/>
          </w:tcPr>
          <w:p w14:paraId="16B77CCA" w14:textId="1FB232B7" w:rsidR="00554723" w:rsidRPr="002B370E" w:rsidRDefault="00554723" w:rsidP="00554723">
            <w:pPr>
              <w:spacing w:before="120" w:after="120"/>
              <w:jc w:val="center"/>
              <w:rPr>
                <w:sz w:val="22"/>
                <w:szCs w:val="22"/>
              </w:rPr>
            </w:pPr>
            <w:r>
              <w:rPr>
                <w:sz w:val="22"/>
                <w:szCs w:val="22"/>
              </w:rPr>
              <w:t>1</w:t>
            </w:r>
            <w:r w:rsidR="0029648B">
              <w:rPr>
                <w:sz w:val="22"/>
                <w:szCs w:val="22"/>
              </w:rPr>
              <w:t>5</w:t>
            </w:r>
            <w:r>
              <w:rPr>
                <w:sz w:val="22"/>
                <w:szCs w:val="22"/>
              </w:rPr>
              <w:t>.00</w:t>
            </w:r>
          </w:p>
        </w:tc>
      </w:tr>
      <w:tr w:rsidR="00554723" w:rsidRPr="002B370E" w14:paraId="2AF5EBB4" w14:textId="77777777" w:rsidTr="00010683">
        <w:tc>
          <w:tcPr>
            <w:tcW w:w="4820" w:type="dxa"/>
            <w:shd w:val="pct10" w:color="auto" w:fill="FFFFFF"/>
          </w:tcPr>
          <w:p w14:paraId="2DBFE05E" w14:textId="77777777" w:rsidR="00554723" w:rsidRPr="002B370E" w:rsidRDefault="00554723">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350F44E6" w14:textId="1AC543C7" w:rsidR="00554723" w:rsidRPr="002B370E" w:rsidRDefault="00B90168" w:rsidP="00554723">
            <w:pPr>
              <w:spacing w:before="120" w:after="120"/>
              <w:jc w:val="center"/>
              <w:rPr>
                <w:sz w:val="22"/>
                <w:szCs w:val="22"/>
              </w:rPr>
            </w:pPr>
            <w:r>
              <w:rPr>
                <w:sz w:val="22"/>
                <w:szCs w:val="22"/>
              </w:rPr>
              <w:t>2</w:t>
            </w:r>
            <w:r w:rsidR="0029648B">
              <w:rPr>
                <w:sz w:val="22"/>
                <w:szCs w:val="22"/>
              </w:rPr>
              <w:t>5</w:t>
            </w:r>
            <w:r>
              <w:rPr>
                <w:sz w:val="22"/>
                <w:szCs w:val="22"/>
              </w:rPr>
              <w:t>.06.2020</w:t>
            </w:r>
          </w:p>
        </w:tc>
        <w:tc>
          <w:tcPr>
            <w:tcW w:w="1572" w:type="dxa"/>
          </w:tcPr>
          <w:p w14:paraId="25D301B9" w14:textId="77777777" w:rsidR="00554723" w:rsidRPr="002B370E" w:rsidRDefault="00554723" w:rsidP="000C5EA4">
            <w:pPr>
              <w:spacing w:before="120" w:after="120"/>
              <w:jc w:val="center"/>
              <w:rPr>
                <w:sz w:val="22"/>
                <w:szCs w:val="22"/>
              </w:rPr>
            </w:pPr>
            <w:r w:rsidRPr="002B370E">
              <w:rPr>
                <w:sz w:val="22"/>
                <w:szCs w:val="22"/>
              </w:rPr>
              <w:t>-</w:t>
            </w:r>
          </w:p>
        </w:tc>
      </w:tr>
      <w:tr w:rsidR="00554723" w:rsidRPr="002B370E" w14:paraId="4DC1513E" w14:textId="77777777" w:rsidTr="00010683">
        <w:tc>
          <w:tcPr>
            <w:tcW w:w="4820" w:type="dxa"/>
            <w:shd w:val="pct10" w:color="auto" w:fill="FFFFFF"/>
          </w:tcPr>
          <w:p w14:paraId="37601588" w14:textId="77777777" w:rsidR="00554723" w:rsidRPr="002B370E" w:rsidRDefault="00554723">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7C26E4A2" w14:textId="2298E606" w:rsidR="00554723" w:rsidRPr="002B370E" w:rsidRDefault="0029648B" w:rsidP="00554723">
            <w:pPr>
              <w:spacing w:before="120" w:after="120"/>
              <w:jc w:val="center"/>
              <w:rPr>
                <w:sz w:val="22"/>
                <w:szCs w:val="22"/>
              </w:rPr>
            </w:pPr>
            <w:r>
              <w:rPr>
                <w:sz w:val="22"/>
                <w:szCs w:val="22"/>
              </w:rPr>
              <w:t>6.7.2020</w:t>
            </w:r>
          </w:p>
        </w:tc>
        <w:tc>
          <w:tcPr>
            <w:tcW w:w="1572" w:type="dxa"/>
          </w:tcPr>
          <w:p w14:paraId="7B1E2012" w14:textId="3E76EB74" w:rsidR="00554723" w:rsidRPr="002B370E" w:rsidRDefault="0029648B" w:rsidP="00554723">
            <w:pPr>
              <w:spacing w:before="120" w:after="120"/>
              <w:jc w:val="center"/>
              <w:rPr>
                <w:sz w:val="22"/>
                <w:szCs w:val="22"/>
              </w:rPr>
            </w:pPr>
            <w:r>
              <w:rPr>
                <w:sz w:val="22"/>
                <w:szCs w:val="22"/>
              </w:rPr>
              <w:t>12:00</w:t>
            </w:r>
          </w:p>
        </w:tc>
      </w:tr>
      <w:tr w:rsidR="00554723" w:rsidRPr="002B370E" w14:paraId="68EECAB6" w14:textId="77777777" w:rsidTr="00010683">
        <w:tc>
          <w:tcPr>
            <w:tcW w:w="4820" w:type="dxa"/>
            <w:shd w:val="pct10" w:color="auto" w:fill="FFFFFF"/>
          </w:tcPr>
          <w:p w14:paraId="0C56975C" w14:textId="77777777" w:rsidR="00554723" w:rsidRPr="002B370E" w:rsidRDefault="00554723" w:rsidP="003436FE">
            <w:pPr>
              <w:spacing w:before="120" w:after="120"/>
              <w:rPr>
                <w:b/>
                <w:sz w:val="22"/>
                <w:szCs w:val="22"/>
              </w:rPr>
            </w:pPr>
            <w:r w:rsidRPr="002B370E">
              <w:rPr>
                <w:b/>
                <w:sz w:val="22"/>
                <w:szCs w:val="22"/>
              </w:rPr>
              <w:t>Interviews (if any)</w:t>
            </w:r>
          </w:p>
        </w:tc>
        <w:tc>
          <w:tcPr>
            <w:tcW w:w="1972" w:type="dxa"/>
          </w:tcPr>
          <w:p w14:paraId="70F9641C" w14:textId="77777777" w:rsidR="00554723" w:rsidRPr="002B370E" w:rsidRDefault="00554723" w:rsidP="000C5EA4">
            <w:pPr>
              <w:spacing w:before="120" w:after="120"/>
              <w:jc w:val="center"/>
              <w:rPr>
                <w:sz w:val="22"/>
                <w:szCs w:val="22"/>
              </w:rPr>
            </w:pPr>
            <w:r>
              <w:rPr>
                <w:sz w:val="22"/>
                <w:szCs w:val="22"/>
              </w:rPr>
              <w:t>Not applicable</w:t>
            </w:r>
          </w:p>
        </w:tc>
        <w:tc>
          <w:tcPr>
            <w:tcW w:w="1572" w:type="dxa"/>
          </w:tcPr>
          <w:p w14:paraId="2A826F26" w14:textId="77777777" w:rsidR="00554723" w:rsidRPr="002B370E" w:rsidRDefault="00554723" w:rsidP="003436FE">
            <w:pPr>
              <w:spacing w:before="120" w:after="120"/>
              <w:jc w:val="center"/>
              <w:rPr>
                <w:sz w:val="22"/>
                <w:szCs w:val="22"/>
              </w:rPr>
            </w:pPr>
            <w:r w:rsidRPr="002B370E">
              <w:rPr>
                <w:sz w:val="22"/>
                <w:szCs w:val="22"/>
              </w:rPr>
              <w:t>-</w:t>
            </w:r>
          </w:p>
        </w:tc>
      </w:tr>
      <w:tr w:rsidR="00554723" w:rsidRPr="002B370E" w14:paraId="22ECAE41" w14:textId="77777777" w:rsidTr="00010683">
        <w:tc>
          <w:tcPr>
            <w:tcW w:w="4820" w:type="dxa"/>
            <w:shd w:val="pct10" w:color="auto" w:fill="FFFFFF"/>
          </w:tcPr>
          <w:p w14:paraId="2BE39404" w14:textId="77777777" w:rsidR="00554723" w:rsidRPr="002B370E" w:rsidRDefault="00554723">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54B22682" w14:textId="4702E5D2" w:rsidR="00554723" w:rsidRPr="004C08B2" w:rsidRDefault="00136073" w:rsidP="000C5EA4">
            <w:pPr>
              <w:spacing w:before="120" w:after="120"/>
              <w:jc w:val="center"/>
              <w:rPr>
                <w:sz w:val="22"/>
                <w:szCs w:val="22"/>
              </w:rPr>
            </w:pPr>
            <w:r>
              <w:rPr>
                <w:sz w:val="22"/>
                <w:szCs w:val="22"/>
              </w:rPr>
              <w:t>8</w:t>
            </w:r>
            <w:r w:rsidR="0029648B">
              <w:rPr>
                <w:sz w:val="22"/>
                <w:szCs w:val="22"/>
              </w:rPr>
              <w:t>.7.2020</w:t>
            </w:r>
            <w:r w:rsidR="0029648B" w:rsidRPr="0029648B">
              <w:rPr>
                <w:sz w:val="22"/>
                <w:szCs w:val="22"/>
                <w:vertAlign w:val="superscript"/>
              </w:rPr>
              <w:t></w:t>
            </w:r>
          </w:p>
        </w:tc>
        <w:tc>
          <w:tcPr>
            <w:tcW w:w="1572" w:type="dxa"/>
          </w:tcPr>
          <w:p w14:paraId="517C26E3" w14:textId="77777777" w:rsidR="00554723" w:rsidRPr="002B370E" w:rsidRDefault="00554723">
            <w:pPr>
              <w:spacing w:before="120" w:after="120"/>
              <w:jc w:val="center"/>
              <w:rPr>
                <w:sz w:val="22"/>
                <w:szCs w:val="22"/>
              </w:rPr>
            </w:pPr>
            <w:r w:rsidRPr="002B370E">
              <w:rPr>
                <w:sz w:val="22"/>
                <w:szCs w:val="22"/>
              </w:rPr>
              <w:t>-</w:t>
            </w:r>
          </w:p>
        </w:tc>
      </w:tr>
      <w:tr w:rsidR="00554723" w:rsidRPr="002B370E" w14:paraId="09F91BD9" w14:textId="77777777" w:rsidTr="00010683">
        <w:tc>
          <w:tcPr>
            <w:tcW w:w="4820" w:type="dxa"/>
            <w:shd w:val="pct10" w:color="auto" w:fill="FFFFFF"/>
          </w:tcPr>
          <w:p w14:paraId="6CE5BAA5" w14:textId="77777777" w:rsidR="00554723" w:rsidRPr="002B370E" w:rsidRDefault="00554723">
            <w:pPr>
              <w:spacing w:before="120" w:after="120"/>
              <w:rPr>
                <w:b/>
                <w:sz w:val="22"/>
                <w:szCs w:val="22"/>
              </w:rPr>
            </w:pPr>
            <w:r w:rsidRPr="002B370E">
              <w:rPr>
                <w:b/>
                <w:sz w:val="22"/>
                <w:szCs w:val="22"/>
              </w:rPr>
              <w:t xml:space="preserve">Notification of award </w:t>
            </w:r>
          </w:p>
        </w:tc>
        <w:tc>
          <w:tcPr>
            <w:tcW w:w="1972" w:type="dxa"/>
          </w:tcPr>
          <w:p w14:paraId="44362D46" w14:textId="6588DD62" w:rsidR="00554723" w:rsidRPr="004C08B2" w:rsidRDefault="00136073" w:rsidP="000C5EA4">
            <w:pPr>
              <w:spacing w:before="120" w:after="120"/>
              <w:jc w:val="center"/>
              <w:rPr>
                <w:sz w:val="22"/>
                <w:szCs w:val="22"/>
              </w:rPr>
            </w:pPr>
            <w:r>
              <w:rPr>
                <w:sz w:val="22"/>
                <w:szCs w:val="22"/>
              </w:rPr>
              <w:t>8</w:t>
            </w:r>
            <w:r w:rsidR="0029648B" w:rsidRPr="0029648B">
              <w:rPr>
                <w:sz w:val="22"/>
                <w:szCs w:val="22"/>
              </w:rPr>
              <w:t>.7.2020</w:t>
            </w:r>
            <w:r w:rsidR="0029648B" w:rsidRPr="0029648B">
              <w:rPr>
                <w:sz w:val="22"/>
                <w:szCs w:val="22"/>
                <w:vertAlign w:val="superscript"/>
              </w:rPr>
              <w:t></w:t>
            </w:r>
          </w:p>
        </w:tc>
        <w:tc>
          <w:tcPr>
            <w:tcW w:w="1572" w:type="dxa"/>
          </w:tcPr>
          <w:p w14:paraId="6D73AE78" w14:textId="77777777" w:rsidR="00554723" w:rsidRPr="002B370E" w:rsidRDefault="00554723">
            <w:pPr>
              <w:spacing w:before="120" w:after="120"/>
              <w:jc w:val="center"/>
              <w:rPr>
                <w:sz w:val="22"/>
                <w:szCs w:val="22"/>
              </w:rPr>
            </w:pPr>
            <w:r w:rsidRPr="002B370E">
              <w:rPr>
                <w:sz w:val="22"/>
                <w:szCs w:val="22"/>
              </w:rPr>
              <w:t>-</w:t>
            </w:r>
          </w:p>
        </w:tc>
      </w:tr>
      <w:tr w:rsidR="00554723" w:rsidRPr="002B370E" w14:paraId="37D12B89" w14:textId="77777777" w:rsidTr="00010683">
        <w:tc>
          <w:tcPr>
            <w:tcW w:w="4820" w:type="dxa"/>
            <w:shd w:val="pct10" w:color="auto" w:fill="FFFFFF"/>
          </w:tcPr>
          <w:p w14:paraId="34ADF6D3" w14:textId="77777777" w:rsidR="00554723" w:rsidRPr="002B370E" w:rsidRDefault="00554723">
            <w:pPr>
              <w:spacing w:before="120" w:after="120"/>
              <w:rPr>
                <w:b/>
                <w:sz w:val="22"/>
                <w:szCs w:val="22"/>
              </w:rPr>
            </w:pPr>
            <w:r w:rsidRPr="002B370E">
              <w:rPr>
                <w:b/>
                <w:sz w:val="22"/>
                <w:szCs w:val="22"/>
              </w:rPr>
              <w:t>Contract signature</w:t>
            </w:r>
          </w:p>
        </w:tc>
        <w:tc>
          <w:tcPr>
            <w:tcW w:w="1972" w:type="dxa"/>
          </w:tcPr>
          <w:p w14:paraId="10E2CFD3" w14:textId="54563ED6" w:rsidR="00554723" w:rsidRPr="004C08B2" w:rsidRDefault="0029648B" w:rsidP="000C5EA4">
            <w:pPr>
              <w:spacing w:before="120" w:after="120"/>
              <w:jc w:val="center"/>
              <w:rPr>
                <w:sz w:val="22"/>
                <w:szCs w:val="22"/>
              </w:rPr>
            </w:pPr>
            <w:r>
              <w:rPr>
                <w:sz w:val="22"/>
                <w:szCs w:val="22"/>
              </w:rPr>
              <w:t>10.7.2020</w:t>
            </w:r>
            <w:r w:rsidRPr="0029648B">
              <w:rPr>
                <w:sz w:val="22"/>
                <w:szCs w:val="22"/>
                <w:vertAlign w:val="superscript"/>
              </w:rPr>
              <w:t></w:t>
            </w:r>
          </w:p>
        </w:tc>
        <w:tc>
          <w:tcPr>
            <w:tcW w:w="1572" w:type="dxa"/>
          </w:tcPr>
          <w:p w14:paraId="684B9CF4" w14:textId="77777777" w:rsidR="00554723" w:rsidRPr="002B370E" w:rsidRDefault="00554723">
            <w:pPr>
              <w:spacing w:before="120" w:after="120"/>
              <w:jc w:val="center"/>
              <w:rPr>
                <w:sz w:val="22"/>
                <w:szCs w:val="22"/>
              </w:rPr>
            </w:pPr>
            <w:r w:rsidRPr="002B370E">
              <w:rPr>
                <w:sz w:val="22"/>
                <w:szCs w:val="22"/>
              </w:rPr>
              <w:t>-</w:t>
            </w:r>
          </w:p>
        </w:tc>
      </w:tr>
      <w:tr w:rsidR="0029648B" w:rsidRPr="002B370E" w14:paraId="2D854C8C" w14:textId="77777777" w:rsidTr="00010683">
        <w:tc>
          <w:tcPr>
            <w:tcW w:w="4820" w:type="dxa"/>
            <w:shd w:val="pct10" w:color="auto" w:fill="FFFFFF"/>
          </w:tcPr>
          <w:p w14:paraId="6E7FFA03" w14:textId="77777777" w:rsidR="0029648B" w:rsidRPr="002B370E" w:rsidRDefault="0029648B" w:rsidP="0029648B">
            <w:pPr>
              <w:spacing w:before="120" w:after="120"/>
              <w:rPr>
                <w:b/>
                <w:sz w:val="22"/>
                <w:szCs w:val="22"/>
              </w:rPr>
            </w:pPr>
            <w:r>
              <w:rPr>
                <w:b/>
                <w:sz w:val="22"/>
                <w:szCs w:val="22"/>
              </w:rPr>
              <w:t>Start</w:t>
            </w:r>
            <w:r w:rsidRPr="002B370E">
              <w:rPr>
                <w:b/>
                <w:sz w:val="22"/>
                <w:szCs w:val="22"/>
              </w:rPr>
              <w:t xml:space="preserve"> date</w:t>
            </w:r>
          </w:p>
        </w:tc>
        <w:tc>
          <w:tcPr>
            <w:tcW w:w="1972" w:type="dxa"/>
          </w:tcPr>
          <w:p w14:paraId="3EA73DBA" w14:textId="77F28BE1" w:rsidR="0029648B" w:rsidRPr="004C08B2" w:rsidRDefault="0029648B" w:rsidP="0029648B">
            <w:pPr>
              <w:spacing w:before="120" w:after="120"/>
              <w:jc w:val="center"/>
              <w:rPr>
                <w:sz w:val="22"/>
                <w:szCs w:val="22"/>
              </w:rPr>
            </w:pPr>
            <w:r>
              <w:rPr>
                <w:sz w:val="22"/>
                <w:szCs w:val="22"/>
              </w:rPr>
              <w:t>10.7.2020</w:t>
            </w:r>
            <w:r w:rsidRPr="0029648B">
              <w:rPr>
                <w:sz w:val="22"/>
                <w:szCs w:val="22"/>
                <w:vertAlign w:val="superscript"/>
              </w:rPr>
              <w:t></w:t>
            </w:r>
          </w:p>
        </w:tc>
        <w:tc>
          <w:tcPr>
            <w:tcW w:w="1572" w:type="dxa"/>
          </w:tcPr>
          <w:p w14:paraId="30F7CD22" w14:textId="77777777" w:rsidR="0029648B" w:rsidRPr="002B370E" w:rsidRDefault="0029648B" w:rsidP="0029648B">
            <w:pPr>
              <w:spacing w:before="120" w:after="120"/>
              <w:jc w:val="center"/>
              <w:rPr>
                <w:sz w:val="22"/>
                <w:szCs w:val="22"/>
              </w:rPr>
            </w:pPr>
            <w:r w:rsidRPr="002B370E">
              <w:rPr>
                <w:sz w:val="22"/>
                <w:szCs w:val="22"/>
              </w:rPr>
              <w:t>-</w:t>
            </w:r>
          </w:p>
        </w:tc>
      </w:tr>
    </w:tbl>
    <w:p w14:paraId="6DD65D5D"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53C8B610"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55FD78A0"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780972C8" w14:textId="77777777"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1D8548A3"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D4050EF"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476DB1BF" w14:textId="77777777" w:rsidR="00D66CD2" w:rsidRPr="0029648B" w:rsidRDefault="00D66CD2" w:rsidP="0029648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9648B">
        <w:rPr>
          <w:sz w:val="22"/>
          <w:szCs w:val="22"/>
        </w:rPr>
        <w:t>Subcon</w:t>
      </w:r>
      <w:r w:rsidRPr="00554723">
        <w:rPr>
          <w:sz w:val="22"/>
          <w:szCs w:val="22"/>
        </w:rPr>
        <w:t>tracting is allowed but the contractor will retain full liability towards the</w:t>
      </w:r>
      <w:r w:rsidRPr="00200F20">
        <w:rPr>
          <w:sz w:val="22"/>
          <w:szCs w:val="22"/>
        </w:rPr>
        <w:t xml:space="preserv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p>
    <w:p w14:paraId="5648CCD2"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41E6655D"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3ECB68CB"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1C7FFC94"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75098285"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08E11078" w14:textId="0E8238FE"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8952E2">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0029648B">
        <w:rPr>
          <w:b/>
          <w:sz w:val="22"/>
          <w:szCs w:val="22"/>
        </w:rPr>
        <w:t xml:space="preserve"> </w:t>
      </w:r>
      <w:r w:rsidR="0029648B">
        <w:rPr>
          <w:bCs/>
          <w:sz w:val="22"/>
          <w:szCs w:val="22"/>
        </w:rPr>
        <w:t xml:space="preserve">and one copy, clearly marked </w:t>
      </w:r>
      <w:r w:rsidR="0029648B">
        <w:rPr>
          <w:b/>
          <w:sz w:val="22"/>
          <w:szCs w:val="22"/>
        </w:rPr>
        <w:t>“Copy”</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8952E2">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3D4191A7"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177D8724"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45B630E4" w14:textId="77777777" w:rsidR="003436FE" w:rsidRPr="00554723"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r w:rsidRPr="00554723">
        <w:rPr>
          <w:sz w:val="22"/>
          <w:szCs w:val="22"/>
        </w:rPr>
        <w:t>:</w:t>
      </w:r>
    </w:p>
    <w:p w14:paraId="797E793C" w14:textId="77777777" w:rsidR="003436FE" w:rsidRPr="009D164C" w:rsidRDefault="003436FE" w:rsidP="003436FE">
      <w:pPr>
        <w:numPr>
          <w:ilvl w:val="0"/>
          <w:numId w:val="27"/>
        </w:numPr>
        <w:tabs>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03FDEDE8" w14:textId="77777777" w:rsidR="003436FE" w:rsidRPr="001B1598" w:rsidRDefault="003436FE" w:rsidP="003436FE">
      <w:pPr>
        <w:numPr>
          <w:ilvl w:val="0"/>
          <w:numId w:val="27"/>
        </w:numPr>
        <w:tabs>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3F9CA18B" w14:textId="77777777" w:rsidR="003436FE" w:rsidRPr="00B806A1" w:rsidRDefault="003436FE" w:rsidP="003436FE">
      <w:pPr>
        <w:numPr>
          <w:ilvl w:val="0"/>
          <w:numId w:val="27"/>
        </w:numPr>
        <w:tabs>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6EE172D" w14:textId="77777777" w:rsidR="003436FE" w:rsidRPr="00BF0BD3" w:rsidRDefault="003436FE" w:rsidP="003436FE">
      <w:pPr>
        <w:numPr>
          <w:ilvl w:val="0"/>
          <w:numId w:val="27"/>
        </w:numPr>
        <w:tabs>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14:paraId="26FC16B4"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2FFFCCE3" w14:textId="77777777" w:rsidR="00396D4A" w:rsidRPr="002B370E" w:rsidRDefault="00396D4A" w:rsidP="00632671">
      <w:pPr>
        <w:pStyle w:val="BodyTextIndent"/>
        <w:spacing w:before="120"/>
        <w:rPr>
          <w:sz w:val="22"/>
          <w:szCs w:val="22"/>
        </w:rPr>
      </w:pPr>
      <w:r w:rsidRPr="00C53A7B">
        <w:rPr>
          <w:sz w:val="22"/>
          <w:szCs w:val="22"/>
        </w:rPr>
        <w:t>(</w:t>
      </w:r>
      <w:r w:rsidR="00582EAE">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43D9BFF0" w14:textId="5AAC0BCD" w:rsidR="0029648B" w:rsidRPr="002B370E" w:rsidRDefault="00010683" w:rsidP="0029648B">
      <w:pPr>
        <w:pStyle w:val="BodyTextIndent"/>
        <w:tabs>
          <w:tab w:val="clear" w:pos="567"/>
        </w:tabs>
        <w:spacing w:before="120"/>
        <w:rPr>
          <w:sz w:val="22"/>
          <w:szCs w:val="22"/>
        </w:rPr>
      </w:pPr>
      <w:r>
        <w:rPr>
          <w:sz w:val="22"/>
          <w:szCs w:val="22"/>
        </w:rPr>
        <w:t>(</w:t>
      </w:r>
      <w:r w:rsidR="00582EAE">
        <w:rPr>
          <w:sz w:val="22"/>
          <w:szCs w:val="22"/>
        </w:rPr>
        <w:t>4</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w:t>
      </w:r>
    </w:p>
    <w:p w14:paraId="2939658B"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75D6CBCE" w14:textId="1E3F8D28" w:rsidR="0029648B" w:rsidRPr="0029648B" w:rsidRDefault="003436FE" w:rsidP="0029648B">
      <w:pPr>
        <w:spacing w:before="120" w:after="120"/>
        <w:ind w:left="567"/>
        <w:jc w:val="both"/>
        <w:rPr>
          <w:color w:val="000000"/>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waive the obligation of any tenderer to submit the documentary evidence referred to above</w:t>
      </w:r>
      <w:r w:rsidR="003F7035">
        <w:rPr>
          <w:color w:val="000000"/>
          <w:sz w:val="22"/>
          <w:szCs w:val="22"/>
        </w:rPr>
        <w:t xml:space="preserve"> based on a risk assessment, </w:t>
      </w:r>
      <w:r w:rsidR="0029648B">
        <w:rPr>
          <w:color w:val="000000"/>
          <w:sz w:val="22"/>
          <w:szCs w:val="22"/>
        </w:rPr>
        <w:t>but the “</w:t>
      </w:r>
      <w:r w:rsidR="0029648B" w:rsidRPr="0029648B">
        <w:rPr>
          <w:color w:val="000000"/>
          <w:sz w:val="22"/>
          <w:szCs w:val="22"/>
        </w:rPr>
        <w:t>Declaration on honour on exclusion criteria and selection criteria</w:t>
      </w:r>
      <w:r w:rsidR="0029648B">
        <w:rPr>
          <w:color w:val="000000"/>
          <w:sz w:val="22"/>
          <w:szCs w:val="22"/>
        </w:rPr>
        <w:t>” must be submitted</w:t>
      </w:r>
      <w:r w:rsidRPr="002B370E">
        <w:rPr>
          <w:color w:val="000000"/>
          <w:sz w:val="22"/>
          <w:szCs w:val="22"/>
        </w:rPr>
        <w:t>.</w:t>
      </w:r>
    </w:p>
    <w:p w14:paraId="09CC1178" w14:textId="77777777" w:rsidR="001B2CA6" w:rsidRDefault="003121C6" w:rsidP="003121C6">
      <w:pPr>
        <w:spacing w:before="120" w:after="120"/>
        <w:ind w:left="567" w:hanging="567"/>
        <w:jc w:val="both"/>
        <w:rPr>
          <w:color w:val="000000"/>
          <w:sz w:val="22"/>
          <w:szCs w:val="22"/>
        </w:rPr>
      </w:pPr>
      <w:r>
        <w:rPr>
          <w:color w:val="000000"/>
          <w:sz w:val="22"/>
          <w:szCs w:val="22"/>
        </w:rPr>
        <w:t>(</w:t>
      </w:r>
      <w:r w:rsidR="00582EAE">
        <w:rPr>
          <w:color w:val="000000"/>
          <w:sz w:val="22"/>
          <w:szCs w:val="22"/>
        </w:rPr>
        <w:t>5</w:t>
      </w:r>
      <w:r>
        <w:rPr>
          <w:color w:val="000000"/>
          <w:sz w:val="22"/>
          <w:szCs w:val="22"/>
        </w:rPr>
        <w:t>)</w:t>
      </w:r>
      <w:r w:rsidR="00010683">
        <w:rPr>
          <w:color w:val="000000"/>
          <w:sz w:val="22"/>
          <w:szCs w:val="22"/>
        </w:rPr>
        <w:tab/>
      </w:r>
      <w:r w:rsidR="00582EAE" w:rsidRPr="00582EAE">
        <w:rPr>
          <w:sz w:val="22"/>
          <w:szCs w:val="22"/>
        </w:rPr>
        <w:t>The contracting authority may, depending on its assessment of the risks, decide not to require the documentary proof of the selection criteria, but in that case no pre-financing will be granted: No documentary evidence of the selection criteria in point 16 of the contract notice shall be submitted but no pre-financing will be granted.</w:t>
      </w:r>
      <w:r w:rsidRPr="00B21E35">
        <w:rPr>
          <w:color w:val="000000"/>
          <w:sz w:val="22"/>
          <w:szCs w:val="22"/>
        </w:rPr>
        <w:t xml:space="preserve"> </w:t>
      </w:r>
    </w:p>
    <w:p w14:paraId="74C6D40D"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0AC1DE0D"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4A705EC8"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53F0F220" w14:textId="77777777" w:rsidR="008531BA" w:rsidRPr="00857323" w:rsidRDefault="003436FE" w:rsidP="00857323">
      <w:pPr>
        <w:spacing w:before="120" w:after="120"/>
        <w:jc w:val="both"/>
        <w:rPr>
          <w:sz w:val="22"/>
          <w:szCs w:val="22"/>
        </w:rPr>
      </w:pPr>
      <w:r w:rsidRPr="00857323">
        <w:rPr>
          <w:sz w:val="22"/>
          <w:szCs w:val="22"/>
        </w:rPr>
        <w:t xml:space="preserve">The </w:t>
      </w:r>
      <w:r w:rsidR="00543D27" w:rsidRPr="00857323">
        <w:rPr>
          <w:sz w:val="22"/>
          <w:szCs w:val="22"/>
        </w:rPr>
        <w:t>f</w:t>
      </w:r>
      <w:r w:rsidRPr="00857323">
        <w:rPr>
          <w:sz w:val="22"/>
          <w:szCs w:val="22"/>
        </w:rPr>
        <w:t>inancial offer must be presented as an amount in Euro</w:t>
      </w:r>
      <w:r w:rsidR="00E33957" w:rsidRPr="00857323">
        <w:rPr>
          <w:sz w:val="22"/>
          <w:szCs w:val="22"/>
        </w:rPr>
        <w:t xml:space="preserve"> </w:t>
      </w:r>
      <w:r w:rsidRPr="00857323">
        <w:rPr>
          <w:sz w:val="22"/>
          <w:szCs w:val="22"/>
        </w:rPr>
        <w:t>and must be submitted using the template for the global-price version of Annex V to part B of this tender dossier. The electronic version of this document ‘B8 — Budget for a global-price contract’ can be found on the website</w:t>
      </w:r>
    </w:p>
    <w:p w14:paraId="5D859CCD" w14:textId="77777777" w:rsidR="005F1DD5" w:rsidRPr="00857323" w:rsidRDefault="002556EC" w:rsidP="00857323">
      <w:pPr>
        <w:spacing w:before="120" w:after="120"/>
        <w:jc w:val="both"/>
        <w:rPr>
          <w:color w:val="0000FF"/>
          <w:sz w:val="22"/>
          <w:szCs w:val="22"/>
        </w:rPr>
      </w:pPr>
      <w:hyperlink r:id="rId9" w:history="1">
        <w:r w:rsidR="00996707" w:rsidRPr="00857323">
          <w:rPr>
            <w:rStyle w:val="Hyperlink"/>
            <w:sz w:val="22"/>
            <w:szCs w:val="22"/>
          </w:rPr>
          <w:t>http://ec.europa.eu/europeaid/prag/document.do</w:t>
        </w:r>
      </w:hyperlink>
      <w:r w:rsidR="005D1583" w:rsidRPr="00857323">
        <w:rPr>
          <w:sz w:val="22"/>
          <w:szCs w:val="22"/>
        </w:rPr>
        <w:t>.</w:t>
      </w:r>
    </w:p>
    <w:p w14:paraId="69DD42E1" w14:textId="77777777" w:rsidR="003436FE" w:rsidRPr="00857323" w:rsidRDefault="003436FE" w:rsidP="00857323">
      <w:pPr>
        <w:spacing w:before="120" w:after="120"/>
        <w:jc w:val="both"/>
        <w:rPr>
          <w:sz w:val="22"/>
          <w:szCs w:val="22"/>
        </w:rPr>
      </w:pPr>
      <w:r w:rsidRPr="00857323">
        <w:rPr>
          <w:sz w:val="22"/>
          <w:szCs w:val="22"/>
        </w:rPr>
        <w:t xml:space="preserve">The global price </w:t>
      </w:r>
      <w:r w:rsidR="008531BA" w:rsidRPr="00857323">
        <w:rPr>
          <w:sz w:val="22"/>
          <w:szCs w:val="22"/>
        </w:rPr>
        <w:t>may</w:t>
      </w:r>
      <w:r w:rsidRPr="00857323">
        <w:rPr>
          <w:sz w:val="22"/>
          <w:szCs w:val="22"/>
        </w:rPr>
        <w:t xml:space="preserve"> be broken down </w:t>
      </w:r>
      <w:r w:rsidR="008531BA" w:rsidRPr="00857323">
        <w:rPr>
          <w:sz w:val="22"/>
          <w:szCs w:val="22"/>
        </w:rPr>
        <w:t xml:space="preserve">by outputs if required from the </w:t>
      </w:r>
      <w:r w:rsidR="00543D27" w:rsidRPr="00857323">
        <w:rPr>
          <w:sz w:val="22"/>
          <w:szCs w:val="22"/>
        </w:rPr>
        <w:t>t</w:t>
      </w:r>
      <w:r w:rsidR="008531BA" w:rsidRPr="00857323">
        <w:rPr>
          <w:sz w:val="22"/>
          <w:szCs w:val="22"/>
        </w:rPr>
        <w:t xml:space="preserve">erms of </w:t>
      </w:r>
      <w:r w:rsidR="00543D27" w:rsidRPr="00857323">
        <w:rPr>
          <w:sz w:val="22"/>
          <w:szCs w:val="22"/>
        </w:rPr>
        <w:t>r</w:t>
      </w:r>
      <w:r w:rsidR="008531BA" w:rsidRPr="00857323">
        <w:rPr>
          <w:sz w:val="22"/>
          <w:szCs w:val="22"/>
        </w:rPr>
        <w:t>eference</w:t>
      </w:r>
      <w:r w:rsidRPr="00857323">
        <w:rPr>
          <w:sz w:val="22"/>
          <w:szCs w:val="22"/>
        </w:rPr>
        <w:t>.</w:t>
      </w:r>
    </w:p>
    <w:p w14:paraId="685BACD8" w14:textId="2531AD55" w:rsidR="003436FE" w:rsidRPr="002B370E" w:rsidRDefault="003436FE" w:rsidP="00857323">
      <w:pPr>
        <w:spacing w:before="120" w:after="120"/>
        <w:jc w:val="both"/>
        <w:rPr>
          <w:sz w:val="22"/>
          <w:szCs w:val="22"/>
        </w:rPr>
      </w:pPr>
      <w:r w:rsidRPr="00857323">
        <w:rPr>
          <w:sz w:val="22"/>
          <w:szCs w:val="22"/>
        </w:rPr>
        <w:lastRenderedPageBreak/>
        <w:t xml:space="preserve">Tenderers are reminded that the maximum budget available for this contract, as stated in the </w:t>
      </w:r>
      <w:r w:rsidR="00517439" w:rsidRPr="00857323">
        <w:rPr>
          <w:sz w:val="22"/>
          <w:szCs w:val="22"/>
        </w:rPr>
        <w:t xml:space="preserve">contract </w:t>
      </w:r>
      <w:r w:rsidRPr="00F74290">
        <w:rPr>
          <w:sz w:val="22"/>
          <w:szCs w:val="22"/>
        </w:rPr>
        <w:t xml:space="preserve">notice, is </w:t>
      </w:r>
      <w:r w:rsidR="0029648B">
        <w:rPr>
          <w:sz w:val="22"/>
          <w:szCs w:val="22"/>
        </w:rPr>
        <w:t>20.796,00</w:t>
      </w:r>
      <w:r w:rsidR="00F74290" w:rsidRPr="00F74290">
        <w:rPr>
          <w:sz w:val="22"/>
          <w:szCs w:val="22"/>
        </w:rPr>
        <w:t xml:space="preserve"> EUR (VAT </w:t>
      </w:r>
      <w:r w:rsidR="0029648B">
        <w:rPr>
          <w:sz w:val="22"/>
          <w:szCs w:val="22"/>
        </w:rPr>
        <w:t>excluded</w:t>
      </w:r>
      <w:r w:rsidR="00F74290" w:rsidRPr="00F74290">
        <w:rPr>
          <w:sz w:val="22"/>
          <w:szCs w:val="22"/>
        </w:rPr>
        <w:t>)</w:t>
      </w:r>
      <w:r w:rsidRPr="00F74290">
        <w:rPr>
          <w:sz w:val="22"/>
          <w:szCs w:val="22"/>
        </w:rPr>
        <w:t>.</w:t>
      </w:r>
      <w:r w:rsidRPr="002B370E">
        <w:rPr>
          <w:sz w:val="22"/>
          <w:szCs w:val="22"/>
        </w:rPr>
        <w:t xml:space="preserve"> </w:t>
      </w:r>
    </w:p>
    <w:p w14:paraId="2002C5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54D0F89"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859AF86"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43AF565C"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3890E77B"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2A0D2E4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56B53667"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00F4FABE"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213CD14F" w14:textId="77777777" w:rsidR="0029648B" w:rsidRPr="0029648B" w:rsidRDefault="0029648B" w:rsidP="0029648B">
      <w:pPr>
        <w:ind w:left="567"/>
        <w:jc w:val="center"/>
        <w:rPr>
          <w:b/>
          <w:bCs/>
          <w:snapToGrid w:val="0"/>
          <w:sz w:val="22"/>
          <w:lang w:eastAsia="en-US"/>
        </w:rPr>
      </w:pPr>
      <w:bookmarkStart w:id="2" w:name="_Hlk41903591"/>
      <w:r w:rsidRPr="0029648B">
        <w:rPr>
          <w:b/>
          <w:bCs/>
          <w:snapToGrid w:val="0"/>
          <w:sz w:val="22"/>
          <w:lang w:eastAsia="en-US"/>
        </w:rPr>
        <w:t>Association LAZARUS;</w:t>
      </w:r>
    </w:p>
    <w:p w14:paraId="35368F4E" w14:textId="77777777" w:rsidR="0029648B" w:rsidRPr="0029648B" w:rsidRDefault="0029648B" w:rsidP="0029648B">
      <w:pPr>
        <w:ind w:left="567"/>
        <w:jc w:val="center"/>
        <w:rPr>
          <w:b/>
          <w:bCs/>
          <w:snapToGrid w:val="0"/>
          <w:sz w:val="22"/>
          <w:lang w:eastAsia="en-US"/>
        </w:rPr>
      </w:pPr>
      <w:r w:rsidRPr="0029648B">
        <w:rPr>
          <w:b/>
          <w:bCs/>
          <w:snapToGrid w:val="0"/>
          <w:sz w:val="22"/>
          <w:lang w:eastAsia="en-US"/>
        </w:rPr>
        <w:t>Address: 18 Ive Stojanovic Street, Donji Milanovac, Serbia</w:t>
      </w:r>
    </w:p>
    <w:p w14:paraId="09246161" w14:textId="08C3CAF1" w:rsidR="0029648B" w:rsidRDefault="0029648B" w:rsidP="0029648B">
      <w:pPr>
        <w:ind w:left="567"/>
        <w:jc w:val="center"/>
        <w:rPr>
          <w:b/>
          <w:bCs/>
          <w:snapToGrid w:val="0"/>
          <w:sz w:val="22"/>
          <w:lang w:eastAsia="en-US"/>
        </w:rPr>
      </w:pPr>
      <w:r w:rsidRPr="0029648B">
        <w:rPr>
          <w:b/>
          <w:bCs/>
          <w:snapToGrid w:val="0"/>
          <w:sz w:val="22"/>
          <w:lang w:eastAsia="en-US"/>
        </w:rPr>
        <w:t>Contact person: Saso Lazarevski</w:t>
      </w:r>
    </w:p>
    <w:bookmarkEnd w:id="2"/>
    <w:p w14:paraId="5A4D3FFD" w14:textId="3B8EC2B1" w:rsidR="0029648B" w:rsidRPr="0029648B" w:rsidRDefault="009D0C88" w:rsidP="0029648B">
      <w:pPr>
        <w:ind w:left="567"/>
        <w:jc w:val="center"/>
        <w:rPr>
          <w:b/>
          <w:bCs/>
          <w:snapToGrid w:val="0"/>
          <w:sz w:val="22"/>
          <w:lang w:eastAsia="en-US"/>
        </w:rPr>
      </w:pPr>
      <w:r w:rsidRPr="009D0C88">
        <w:rPr>
          <w:b/>
          <w:bCs/>
          <w:snapToGrid w:val="0"/>
          <w:sz w:val="22"/>
          <w:lang w:eastAsia="en-US"/>
        </w:rPr>
        <w:t xml:space="preserve">E-mail: </w:t>
      </w:r>
      <w:hyperlink r:id="rId10" w:history="1">
        <w:r w:rsidRPr="008161C3">
          <w:rPr>
            <w:rStyle w:val="Hyperlink"/>
            <w:b/>
            <w:bCs/>
            <w:snapToGrid w:val="0"/>
            <w:sz w:val="22"/>
            <w:lang w:eastAsia="en-US"/>
          </w:rPr>
          <w:t>asocijacijalazarus@gmail.com</w:t>
        </w:r>
      </w:hyperlink>
      <w:r>
        <w:rPr>
          <w:b/>
          <w:bCs/>
          <w:snapToGrid w:val="0"/>
          <w:sz w:val="22"/>
          <w:lang w:eastAsia="en-US"/>
        </w:rPr>
        <w:t xml:space="preserve"> </w:t>
      </w:r>
    </w:p>
    <w:p w14:paraId="67A331BB" w14:textId="77777777" w:rsidR="003436FE" w:rsidRPr="002B370E" w:rsidRDefault="003436FE" w:rsidP="00F74290">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7AB7C20D"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769C54DF"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6670DB6E"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129F04DF" w14:textId="58CEF023"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9D0C88">
        <w:rPr>
          <w:sz w:val="22"/>
          <w:szCs w:val="22"/>
        </w:rPr>
        <w:t>06</w:t>
      </w:r>
      <w:r w:rsidR="00D50A91">
        <w:rPr>
          <w:sz w:val="22"/>
          <w:szCs w:val="22"/>
        </w:rPr>
        <w:t>.07.2020</w:t>
      </w:r>
      <w:r w:rsidR="00857323" w:rsidRPr="008D2FC0">
        <w:rPr>
          <w:sz w:val="22"/>
          <w:szCs w:val="22"/>
        </w:rPr>
        <w:t xml:space="preserve"> </w:t>
      </w:r>
      <w:r w:rsidR="00857323">
        <w:rPr>
          <w:sz w:val="22"/>
          <w:szCs w:val="22"/>
        </w:rPr>
        <w:t>at 1</w:t>
      </w:r>
      <w:r w:rsidR="009D0C88">
        <w:rPr>
          <w:sz w:val="22"/>
          <w:szCs w:val="22"/>
        </w:rPr>
        <w:t>2</w:t>
      </w:r>
      <w:r w:rsidR="00857323">
        <w:rPr>
          <w:sz w:val="22"/>
          <w:szCs w:val="22"/>
        </w:rPr>
        <w:t>.00 h</w:t>
      </w:r>
      <w:r w:rsidR="00D50A91">
        <w:rPr>
          <w:sz w:val="22"/>
          <w:szCs w:val="22"/>
        </w:rPr>
        <w:t>.</w:t>
      </w:r>
      <w:r w:rsidR="00857323" w:rsidRPr="002B370E">
        <w:rPr>
          <w:sz w:val="22"/>
          <w:szCs w:val="22"/>
        </w:rPr>
        <w:t xml:space="preserve"> </w:t>
      </w:r>
      <w:r w:rsidRPr="002B370E">
        <w:rPr>
          <w:sz w:val="22"/>
          <w:szCs w:val="22"/>
        </w:rPr>
        <w:t>They must include the requested documents in clause 4 above and be s</w:t>
      </w:r>
      <w:r>
        <w:rPr>
          <w:sz w:val="22"/>
          <w:szCs w:val="22"/>
        </w:rPr>
        <w:t>ent</w:t>
      </w:r>
      <w:r w:rsidRPr="002B370E">
        <w:rPr>
          <w:sz w:val="22"/>
          <w:szCs w:val="22"/>
        </w:rPr>
        <w:t>:</w:t>
      </w:r>
    </w:p>
    <w:p w14:paraId="798AA6CA"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35C52A1A" w14:textId="5D5863FB" w:rsidR="009D0C88" w:rsidRPr="009D0C88" w:rsidRDefault="009D0C88" w:rsidP="009D0C88">
      <w:pPr>
        <w:ind w:left="567"/>
        <w:jc w:val="center"/>
        <w:rPr>
          <w:b/>
          <w:bCs/>
          <w:snapToGrid w:val="0"/>
          <w:sz w:val="22"/>
          <w:lang w:eastAsia="en-US"/>
        </w:rPr>
      </w:pPr>
      <w:bookmarkStart w:id="5" w:name="_Hlk41903964"/>
      <w:r w:rsidRPr="009D0C88">
        <w:rPr>
          <w:b/>
          <w:bCs/>
          <w:snapToGrid w:val="0"/>
          <w:sz w:val="22"/>
          <w:lang w:eastAsia="en-US"/>
        </w:rPr>
        <w:t>Association LAZARUS;</w:t>
      </w:r>
    </w:p>
    <w:p w14:paraId="67ECE82E" w14:textId="77777777" w:rsidR="009D0C88" w:rsidRPr="009D0C88" w:rsidRDefault="009D0C88" w:rsidP="009D0C88">
      <w:pPr>
        <w:ind w:left="567"/>
        <w:jc w:val="center"/>
        <w:rPr>
          <w:b/>
          <w:bCs/>
          <w:snapToGrid w:val="0"/>
          <w:sz w:val="22"/>
          <w:lang w:eastAsia="en-US"/>
        </w:rPr>
      </w:pPr>
      <w:r w:rsidRPr="009D0C88">
        <w:rPr>
          <w:b/>
          <w:bCs/>
          <w:snapToGrid w:val="0"/>
          <w:sz w:val="22"/>
          <w:lang w:eastAsia="en-US"/>
        </w:rPr>
        <w:t>Address: 18 Ive Stojanovic Street, Donji Milanovac, Serbia</w:t>
      </w:r>
    </w:p>
    <w:p w14:paraId="06942A85" w14:textId="77777777" w:rsidR="009D0C88" w:rsidRPr="009D0C88" w:rsidRDefault="009D0C88" w:rsidP="009D0C88">
      <w:pPr>
        <w:ind w:left="567"/>
        <w:jc w:val="center"/>
        <w:rPr>
          <w:b/>
          <w:bCs/>
          <w:snapToGrid w:val="0"/>
          <w:sz w:val="22"/>
          <w:lang w:eastAsia="en-US"/>
        </w:rPr>
      </w:pPr>
      <w:r w:rsidRPr="009D0C88">
        <w:rPr>
          <w:b/>
          <w:bCs/>
          <w:snapToGrid w:val="0"/>
          <w:sz w:val="22"/>
          <w:lang w:eastAsia="en-US"/>
        </w:rPr>
        <w:t>Contact person: Saso Lazarevski</w:t>
      </w:r>
    </w:p>
    <w:bookmarkEnd w:id="5"/>
    <w:p w14:paraId="0F2686DD" w14:textId="2300694E" w:rsidR="003436FE" w:rsidRDefault="003436FE" w:rsidP="00F74290">
      <w:pPr>
        <w:pStyle w:val="Blockquote"/>
        <w:keepNext/>
        <w:keepLines/>
        <w:spacing w:before="120" w:after="120"/>
        <w:jc w:val="center"/>
        <w:rPr>
          <w:rStyle w:val="Emphasis"/>
          <w:i w:val="0"/>
          <w:sz w:val="22"/>
          <w:szCs w:val="22"/>
          <w:lang w:val="en-GB"/>
        </w:rPr>
      </w:pPr>
    </w:p>
    <w:p w14:paraId="541098A3"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07CF755F" w14:textId="77777777" w:rsidR="009D0C88" w:rsidRPr="009D0C88" w:rsidRDefault="009D0C88" w:rsidP="009D0C88">
      <w:pPr>
        <w:ind w:left="567"/>
        <w:jc w:val="center"/>
        <w:rPr>
          <w:b/>
          <w:bCs/>
          <w:snapToGrid w:val="0"/>
          <w:sz w:val="22"/>
          <w:lang w:eastAsia="en-US"/>
        </w:rPr>
      </w:pPr>
      <w:r w:rsidRPr="009D0C88">
        <w:rPr>
          <w:b/>
          <w:bCs/>
          <w:snapToGrid w:val="0"/>
          <w:sz w:val="22"/>
          <w:lang w:eastAsia="en-US"/>
        </w:rPr>
        <w:t>Association LAZARUS;</w:t>
      </w:r>
    </w:p>
    <w:p w14:paraId="3CD679E8" w14:textId="77777777" w:rsidR="009D0C88" w:rsidRPr="009D0C88" w:rsidRDefault="009D0C88" w:rsidP="009D0C88">
      <w:pPr>
        <w:ind w:left="567"/>
        <w:jc w:val="center"/>
        <w:rPr>
          <w:b/>
          <w:bCs/>
          <w:snapToGrid w:val="0"/>
          <w:sz w:val="22"/>
          <w:lang w:eastAsia="en-US"/>
        </w:rPr>
      </w:pPr>
      <w:r w:rsidRPr="009D0C88">
        <w:rPr>
          <w:b/>
          <w:bCs/>
          <w:snapToGrid w:val="0"/>
          <w:sz w:val="22"/>
          <w:lang w:eastAsia="en-US"/>
        </w:rPr>
        <w:t>Address: 18 Ive Stojanovic Street, Donji Milanovac, Serbia</w:t>
      </w:r>
    </w:p>
    <w:p w14:paraId="0B0F7C32" w14:textId="77777777" w:rsidR="009D0C88" w:rsidRPr="009D0C88" w:rsidRDefault="009D0C88" w:rsidP="009D0C88">
      <w:pPr>
        <w:ind w:left="567"/>
        <w:jc w:val="center"/>
        <w:rPr>
          <w:b/>
          <w:bCs/>
          <w:snapToGrid w:val="0"/>
          <w:sz w:val="22"/>
          <w:lang w:eastAsia="en-US"/>
        </w:rPr>
      </w:pPr>
      <w:r w:rsidRPr="009D0C88">
        <w:rPr>
          <w:b/>
          <w:bCs/>
          <w:snapToGrid w:val="0"/>
          <w:sz w:val="22"/>
          <w:lang w:eastAsia="en-US"/>
        </w:rPr>
        <w:t>Contact person: Saso Lazarevski</w:t>
      </w:r>
    </w:p>
    <w:p w14:paraId="1FAB6068"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0C9E3579"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4B8C17DF"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41B6ACBA"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180D38DC"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4E4B08DE" w14:textId="6896F987" w:rsidR="003436FE" w:rsidRPr="002B370E" w:rsidRDefault="003436FE" w:rsidP="00857323">
      <w:pPr>
        <w:numPr>
          <w:ilvl w:val="0"/>
          <w:numId w:val="24"/>
        </w:numPr>
        <w:spacing w:before="120" w:after="120"/>
        <w:rPr>
          <w:sz w:val="22"/>
          <w:szCs w:val="22"/>
        </w:rPr>
      </w:pPr>
      <w:r w:rsidRPr="002B370E">
        <w:rPr>
          <w:sz w:val="22"/>
          <w:szCs w:val="22"/>
        </w:rPr>
        <w:t>the reference code of the tender procedure</w:t>
      </w:r>
      <w:r w:rsidR="00857323">
        <w:rPr>
          <w:sz w:val="22"/>
          <w:szCs w:val="22"/>
        </w:rPr>
        <w:t>:</w:t>
      </w:r>
      <w:r w:rsidRPr="002B370E">
        <w:rPr>
          <w:sz w:val="22"/>
          <w:szCs w:val="22"/>
        </w:rPr>
        <w:t xml:space="preserve"> </w:t>
      </w:r>
      <w:r w:rsidR="009D0C88" w:rsidRPr="009D0C88">
        <w:rPr>
          <w:sz w:val="22"/>
          <w:szCs w:val="22"/>
        </w:rPr>
        <w:t>CB007.2.13.076/LAZARUS/Service – TD 03</w:t>
      </w:r>
      <w:r w:rsidRPr="002B370E">
        <w:rPr>
          <w:sz w:val="22"/>
          <w:szCs w:val="22"/>
        </w:rPr>
        <w:t>;</w:t>
      </w:r>
    </w:p>
    <w:p w14:paraId="2FA00849" w14:textId="09389581" w:rsidR="00857323" w:rsidRPr="00A27920" w:rsidRDefault="003436FE" w:rsidP="00857323">
      <w:pPr>
        <w:numPr>
          <w:ilvl w:val="0"/>
          <w:numId w:val="24"/>
        </w:numPr>
        <w:tabs>
          <w:tab w:val="clear" w:pos="861"/>
        </w:tabs>
        <w:spacing w:before="120" w:after="120"/>
        <w:ind w:left="426" w:hanging="284"/>
        <w:rPr>
          <w:sz w:val="22"/>
          <w:szCs w:val="22"/>
        </w:rPr>
      </w:pPr>
      <w:r w:rsidRPr="00857323">
        <w:rPr>
          <w:sz w:val="22"/>
          <w:szCs w:val="22"/>
        </w:rPr>
        <w:t xml:space="preserve">the words ‘Not to be opened before the tender-opening session’ and </w:t>
      </w:r>
      <w:r w:rsidR="00857323">
        <w:rPr>
          <w:sz w:val="22"/>
          <w:szCs w:val="22"/>
        </w:rPr>
        <w:t>“</w:t>
      </w:r>
      <w:r w:rsidR="009D0C88">
        <w:rPr>
          <w:sz w:val="22"/>
          <w:szCs w:val="22"/>
          <w:lang w:val="sr-Latn-RS"/>
        </w:rPr>
        <w:t>Ne otvarati pre sastanka za otvaranje ponuda</w:t>
      </w:r>
      <w:r w:rsidR="00857323">
        <w:rPr>
          <w:sz w:val="22"/>
          <w:szCs w:val="22"/>
          <w:lang w:val="en-US"/>
        </w:rPr>
        <w:t>”</w:t>
      </w:r>
      <w:r w:rsidR="00857323" w:rsidRPr="002B370E">
        <w:rPr>
          <w:sz w:val="22"/>
          <w:szCs w:val="22"/>
        </w:rPr>
        <w:t>;</w:t>
      </w:r>
    </w:p>
    <w:p w14:paraId="296AB7FB" w14:textId="77777777" w:rsidR="003436FE" w:rsidRPr="00857323" w:rsidRDefault="003436FE" w:rsidP="003436FE">
      <w:pPr>
        <w:numPr>
          <w:ilvl w:val="0"/>
          <w:numId w:val="24"/>
        </w:numPr>
        <w:tabs>
          <w:tab w:val="clear" w:pos="861"/>
        </w:tabs>
        <w:spacing w:before="120" w:after="120"/>
        <w:ind w:left="426" w:hanging="284"/>
        <w:rPr>
          <w:sz w:val="22"/>
          <w:szCs w:val="22"/>
        </w:rPr>
      </w:pPr>
      <w:r w:rsidRPr="00857323">
        <w:rPr>
          <w:sz w:val="22"/>
          <w:szCs w:val="22"/>
        </w:rPr>
        <w:t>the name of the tenderer.</w:t>
      </w:r>
    </w:p>
    <w:p w14:paraId="7E20DB64"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4D8D88E8"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49CA169B"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68D2087B"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8952E2">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5C9C3E28"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097ED0"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452DC30"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9D5E332"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2D79D320" w14:textId="77777777" w:rsidR="003436FE" w:rsidRPr="002B370E" w:rsidRDefault="003436FE" w:rsidP="003436FE">
      <w:pPr>
        <w:numPr>
          <w:ilvl w:val="0"/>
          <w:numId w:val="26"/>
        </w:numPr>
        <w:spacing w:before="120" w:after="120"/>
        <w:jc w:val="both"/>
        <w:rPr>
          <w:b/>
          <w:sz w:val="24"/>
          <w:szCs w:val="24"/>
        </w:rPr>
      </w:pPr>
      <w:r w:rsidRPr="002B370E">
        <w:rPr>
          <w:b/>
          <w:sz w:val="24"/>
          <w:szCs w:val="24"/>
        </w:rPr>
        <w:lastRenderedPageBreak/>
        <w:t>Evaluation of tenders</w:t>
      </w:r>
    </w:p>
    <w:p w14:paraId="35A543EC"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202B91A6"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27F49C6"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283DFAD0"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6CCBB4C8" w14:textId="77777777" w:rsidR="00857323" w:rsidRDefault="00857323" w:rsidP="003436FE">
      <w:pPr>
        <w:keepNext/>
        <w:spacing w:before="120" w:after="120"/>
        <w:jc w:val="both"/>
        <w:rPr>
          <w:sz w:val="22"/>
          <w:szCs w:val="22"/>
        </w:rPr>
      </w:pPr>
      <w:r w:rsidRPr="00A27920">
        <w:rPr>
          <w:sz w:val="22"/>
          <w:szCs w:val="22"/>
        </w:rPr>
        <w:t>No interviews are foreseen.</w:t>
      </w:r>
      <w:r>
        <w:rPr>
          <w:sz w:val="22"/>
          <w:szCs w:val="22"/>
        </w:rPr>
        <w:t xml:space="preserve"> </w:t>
      </w:r>
    </w:p>
    <w:p w14:paraId="5DE357D6"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5AD9E41"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209D2AF0"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4884EE76"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2EBD0454"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245BCDB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70F02FC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49661C58"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6D5A2C37"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75F286D"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589EAD8C"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w:t>
      </w:r>
      <w:r w:rsidRPr="00121005">
        <w:rPr>
          <w:sz w:val="22"/>
          <w:szCs w:val="22"/>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5A74A66E"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14:paraId="4821AA3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4E8CF606"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10C7146E"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4067880B"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5EDADDCB"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0D7B9FBF"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AAC248C"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902F79D"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1E1F2F7"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7432B8A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58E2F772"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63BB858"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0C1BB8FA"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E93FA5B"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2DF83CFE"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27489E23"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27E77198"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74FD95A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3F62314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3509714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464C37C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75052FA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6301E96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B63855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13FFE0B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5A5C41C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053D705"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4B6C93FC"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1F761B17"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CF25C" w14:textId="77777777" w:rsidR="002556EC" w:rsidRDefault="002556EC">
      <w:r>
        <w:separator/>
      </w:r>
    </w:p>
  </w:endnote>
  <w:endnote w:type="continuationSeparator" w:id="0">
    <w:p w14:paraId="169046BB" w14:textId="77777777" w:rsidR="002556EC" w:rsidRDefault="0025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424F0"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7E09D331"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21865" w14:textId="77777777"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8952E2">
      <w:rPr>
        <w:rStyle w:val="PageNumber"/>
        <w:noProof/>
        <w:sz w:val="18"/>
        <w:szCs w:val="18"/>
      </w:rPr>
      <w:t>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8952E2">
      <w:rPr>
        <w:rStyle w:val="PageNumber"/>
        <w:noProof/>
        <w:sz w:val="18"/>
        <w:szCs w:val="18"/>
      </w:rPr>
      <w:t>9</w:t>
    </w:r>
    <w:r w:rsidR="00C06F58" w:rsidRPr="00A94AD3">
      <w:rPr>
        <w:rStyle w:val="PageNumber"/>
        <w:sz w:val="18"/>
        <w:szCs w:val="18"/>
      </w:rPr>
      <w:fldChar w:fldCharType="end"/>
    </w:r>
  </w:p>
  <w:p w14:paraId="0F1E9C7B"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8952E2">
      <w:rPr>
        <w:noProof/>
        <w:sz w:val="18"/>
        <w:szCs w:val="18"/>
      </w:rPr>
      <w:t>3. b8o5_itt_simp_en_076</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A5C5C" w14:textId="77777777"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8952E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8952E2">
      <w:rPr>
        <w:rStyle w:val="PageNumber"/>
        <w:noProof/>
        <w:sz w:val="18"/>
        <w:szCs w:val="18"/>
      </w:rPr>
      <w:t>9</w:t>
    </w:r>
    <w:r w:rsidR="00C06F58" w:rsidRPr="002B370E">
      <w:rPr>
        <w:rStyle w:val="PageNumber"/>
        <w:sz w:val="18"/>
        <w:szCs w:val="18"/>
      </w:rPr>
      <w:fldChar w:fldCharType="end"/>
    </w:r>
    <w:bookmarkStart w:id="6" w:name="_Hlt26943623"/>
    <w:bookmarkEnd w:id="6"/>
  </w:p>
  <w:p w14:paraId="5D95F1D0" w14:textId="77777777" w:rsidR="00B9016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8952E2">
      <w:rPr>
        <w:noProof/>
        <w:sz w:val="18"/>
        <w:szCs w:val="18"/>
      </w:rPr>
      <w:t>3. b8o5_itt_simp_en_076</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31BF5" w14:textId="77777777" w:rsidR="002556EC" w:rsidRDefault="002556EC">
      <w:r>
        <w:separator/>
      </w:r>
    </w:p>
  </w:footnote>
  <w:footnote w:type="continuationSeparator" w:id="0">
    <w:p w14:paraId="741E39EB" w14:textId="77777777" w:rsidR="002556EC" w:rsidRDefault="002556EC">
      <w:r>
        <w:continuationSeparator/>
      </w:r>
    </w:p>
  </w:footnote>
  <w:footnote w:id="1">
    <w:p w14:paraId="0E19C03A" w14:textId="77777777" w:rsidR="000D135C" w:rsidRPr="000D135C" w:rsidRDefault="000D135C">
      <w:pPr>
        <w:pStyle w:val="FootnoteText"/>
      </w:pPr>
      <w:r>
        <w:rPr>
          <w:rStyle w:val="FootnoteReference"/>
        </w:rPr>
        <w:footnoteRef/>
      </w:r>
      <w:r>
        <w:t xml:space="preserve"> See PRAG 2.6.10.1.3 A)</w:t>
      </w:r>
    </w:p>
  </w:footnote>
  <w:footnote w:id="2">
    <w:p w14:paraId="0CF01963"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720AAACD"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5ECC0"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1778"/>
        </w:tabs>
        <w:ind w:left="1778"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36073"/>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556EC"/>
    <w:rsid w:val="00264E26"/>
    <w:rsid w:val="00273362"/>
    <w:rsid w:val="00290ACC"/>
    <w:rsid w:val="002921F7"/>
    <w:rsid w:val="00294800"/>
    <w:rsid w:val="0029648B"/>
    <w:rsid w:val="002A1587"/>
    <w:rsid w:val="002B0E84"/>
    <w:rsid w:val="002B75E8"/>
    <w:rsid w:val="002C2852"/>
    <w:rsid w:val="002F1241"/>
    <w:rsid w:val="002F6273"/>
    <w:rsid w:val="0030208E"/>
    <w:rsid w:val="003121C6"/>
    <w:rsid w:val="003436FE"/>
    <w:rsid w:val="0037753A"/>
    <w:rsid w:val="00377646"/>
    <w:rsid w:val="00381AB8"/>
    <w:rsid w:val="003924DF"/>
    <w:rsid w:val="003925C5"/>
    <w:rsid w:val="00396D4A"/>
    <w:rsid w:val="00397B28"/>
    <w:rsid w:val="003C3C23"/>
    <w:rsid w:val="003C5C2B"/>
    <w:rsid w:val="003C773B"/>
    <w:rsid w:val="003E309F"/>
    <w:rsid w:val="003E6551"/>
    <w:rsid w:val="003F2D75"/>
    <w:rsid w:val="003F4AB5"/>
    <w:rsid w:val="003F7035"/>
    <w:rsid w:val="00412107"/>
    <w:rsid w:val="00417586"/>
    <w:rsid w:val="00453651"/>
    <w:rsid w:val="0045510B"/>
    <w:rsid w:val="004551A2"/>
    <w:rsid w:val="00463A51"/>
    <w:rsid w:val="00476A2E"/>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46F1A"/>
    <w:rsid w:val="005510F3"/>
    <w:rsid w:val="00554723"/>
    <w:rsid w:val="0056210A"/>
    <w:rsid w:val="0056414B"/>
    <w:rsid w:val="00574DD1"/>
    <w:rsid w:val="00577681"/>
    <w:rsid w:val="00582292"/>
    <w:rsid w:val="00582EAE"/>
    <w:rsid w:val="0059570B"/>
    <w:rsid w:val="005B2947"/>
    <w:rsid w:val="005C1E9E"/>
    <w:rsid w:val="005C44AA"/>
    <w:rsid w:val="005D1583"/>
    <w:rsid w:val="005D2BA9"/>
    <w:rsid w:val="005D3D9E"/>
    <w:rsid w:val="005D6CCF"/>
    <w:rsid w:val="005E4281"/>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0CC5"/>
    <w:rsid w:val="00775D25"/>
    <w:rsid w:val="007A0123"/>
    <w:rsid w:val="007B1D4B"/>
    <w:rsid w:val="007B7D7B"/>
    <w:rsid w:val="007E285C"/>
    <w:rsid w:val="007F4A48"/>
    <w:rsid w:val="007F760C"/>
    <w:rsid w:val="00804556"/>
    <w:rsid w:val="00805702"/>
    <w:rsid w:val="008100D6"/>
    <w:rsid w:val="00835BD1"/>
    <w:rsid w:val="00843423"/>
    <w:rsid w:val="008531BA"/>
    <w:rsid w:val="00855F72"/>
    <w:rsid w:val="00857323"/>
    <w:rsid w:val="0086089C"/>
    <w:rsid w:val="0086581B"/>
    <w:rsid w:val="00870B5F"/>
    <w:rsid w:val="0089466D"/>
    <w:rsid w:val="008952E2"/>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0C88"/>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1443F"/>
    <w:rsid w:val="00B21495"/>
    <w:rsid w:val="00B215EE"/>
    <w:rsid w:val="00B2430B"/>
    <w:rsid w:val="00B36721"/>
    <w:rsid w:val="00B45C9F"/>
    <w:rsid w:val="00B5592A"/>
    <w:rsid w:val="00B806A1"/>
    <w:rsid w:val="00B860B0"/>
    <w:rsid w:val="00B90168"/>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21F38"/>
    <w:rsid w:val="00D26233"/>
    <w:rsid w:val="00D32C37"/>
    <w:rsid w:val="00D4050F"/>
    <w:rsid w:val="00D44374"/>
    <w:rsid w:val="00D475F9"/>
    <w:rsid w:val="00D50A91"/>
    <w:rsid w:val="00D550F2"/>
    <w:rsid w:val="00D56F39"/>
    <w:rsid w:val="00D60D73"/>
    <w:rsid w:val="00D63250"/>
    <w:rsid w:val="00D66CD2"/>
    <w:rsid w:val="00D803C9"/>
    <w:rsid w:val="00D86F6D"/>
    <w:rsid w:val="00DA7EF8"/>
    <w:rsid w:val="00DB3975"/>
    <w:rsid w:val="00DB4711"/>
    <w:rsid w:val="00DE1210"/>
    <w:rsid w:val="00DE5160"/>
    <w:rsid w:val="00E03510"/>
    <w:rsid w:val="00E13546"/>
    <w:rsid w:val="00E1767B"/>
    <w:rsid w:val="00E222AD"/>
    <w:rsid w:val="00E2244D"/>
    <w:rsid w:val="00E22E88"/>
    <w:rsid w:val="00E33957"/>
    <w:rsid w:val="00E460F7"/>
    <w:rsid w:val="00E46553"/>
    <w:rsid w:val="00E52163"/>
    <w:rsid w:val="00E8191A"/>
    <w:rsid w:val="00E84A51"/>
    <w:rsid w:val="00EA3293"/>
    <w:rsid w:val="00EA439A"/>
    <w:rsid w:val="00EA6B94"/>
    <w:rsid w:val="00EA721B"/>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4290"/>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02D22"/>
  <w15:docId w15:val="{31B710E5-B288-4B1F-869D-6D1BF84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styleId="UnresolvedMention">
    <w:name w:val="Unresolved Mention"/>
    <w:basedOn w:val="DefaultParagraphFont"/>
    <w:uiPriority w:val="99"/>
    <w:semiHidden/>
    <w:unhideWhenUsed/>
    <w:rsid w:val="009D0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asocijacijalazarus@gmail.co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F4826-12FC-452A-8081-0CCA3FDA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3377</Words>
  <Characters>19252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22584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Cedomir Draskovic</cp:lastModifiedBy>
  <cp:revision>5</cp:revision>
  <cp:lastPrinted>2020-05-29T11:24:00Z</cp:lastPrinted>
  <dcterms:created xsi:type="dcterms:W3CDTF">2020-06-01T09:43:00Z</dcterms:created>
  <dcterms:modified xsi:type="dcterms:W3CDTF">2020-06-01T18:30:00Z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