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9F87" w14:textId="77777777" w:rsidR="00204689" w:rsidRPr="00204689" w:rsidRDefault="00204689" w:rsidP="0093210C">
      <w:pPr>
        <w:spacing w:before="120" w:after="12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36630011" w14:textId="77777777" w:rsidR="0093210C" w:rsidRDefault="00803D74" w:rsidP="0093210C">
      <w:pPr>
        <w:spacing w:beforeAutospacing="1" w:afterAutospacing="1"/>
        <w:jc w:val="both"/>
        <w:rPr>
          <w:bCs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Title:</w:t>
      </w:r>
      <w:r w:rsidRPr="004E0A63">
        <w:rPr>
          <w:b/>
          <w:sz w:val="22"/>
          <w:szCs w:val="22"/>
        </w:rPr>
        <w:t xml:space="preserve"> </w:t>
      </w:r>
      <w:r w:rsidR="0093210C" w:rsidRPr="0093210C">
        <w:rPr>
          <w:bCs/>
          <w:sz w:val="22"/>
          <w:szCs w:val="22"/>
        </w:rPr>
        <w:t xml:space="preserve">Supply of technical equipment - Supply of technical equipment for protection and </w:t>
      </w:r>
      <w:proofErr w:type="spellStart"/>
      <w:r w:rsidR="0093210C" w:rsidRPr="0093210C">
        <w:rPr>
          <w:bCs/>
          <w:sz w:val="22"/>
          <w:szCs w:val="22"/>
        </w:rPr>
        <w:t>maintanance</w:t>
      </w:r>
      <w:proofErr w:type="spellEnd"/>
      <w:r w:rsidR="0093210C" w:rsidRPr="0093210C">
        <w:rPr>
          <w:bCs/>
          <w:sz w:val="22"/>
          <w:szCs w:val="22"/>
        </w:rPr>
        <w:t xml:space="preserve"> of habitats and species off road vehicle equipped with modules for fires, floods and snowstorms</w:t>
      </w:r>
      <w:r w:rsidR="0093210C">
        <w:rPr>
          <w:bCs/>
          <w:sz w:val="22"/>
          <w:szCs w:val="22"/>
        </w:rPr>
        <w:t xml:space="preserve"> </w:t>
      </w:r>
    </w:p>
    <w:p w14:paraId="0DA2807E" w14:textId="088D78E1" w:rsidR="00803D74" w:rsidRPr="0093210C" w:rsidRDefault="00803D74" w:rsidP="0093210C">
      <w:pPr>
        <w:spacing w:beforeAutospacing="1" w:afterAutospacing="1"/>
        <w:jc w:val="both"/>
        <w:rPr>
          <w:b/>
          <w:sz w:val="22"/>
          <w:szCs w:val="22"/>
        </w:rPr>
      </w:pPr>
      <w:r w:rsidRPr="0093210C">
        <w:rPr>
          <w:b/>
          <w:sz w:val="22"/>
          <w:szCs w:val="22"/>
          <w:u w:val="single"/>
        </w:rPr>
        <w:t>II.1.1) Contract Notice Reference Number:</w:t>
      </w:r>
      <w:r w:rsidRPr="0093210C">
        <w:rPr>
          <w:sz w:val="22"/>
          <w:szCs w:val="22"/>
        </w:rPr>
        <w:t xml:space="preserve"> </w:t>
      </w:r>
      <w:r w:rsidR="0093210C" w:rsidRPr="0093210C">
        <w:rPr>
          <w:sz w:val="22"/>
          <w:szCs w:val="22"/>
        </w:rPr>
        <w:t>CB007.2.32.165 – SUPPLY (B3)</w:t>
      </w:r>
    </w:p>
    <w:p w14:paraId="5474A675" w14:textId="77777777" w:rsidR="000C1D20" w:rsidRPr="0093210C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93210C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2E4D41E2" w:rsidR="00803D74" w:rsidRPr="00EF74CF" w:rsidRDefault="0093210C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93210C"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1CBCEF2" w:rsidR="000C1D20" w:rsidRPr="00BB42E5" w:rsidRDefault="000C1D20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14:paraId="5F188384" w14:textId="77777777" w:rsidR="00BF6920" w:rsidRDefault="000C1D20" w:rsidP="00803D74">
      <w:pPr>
        <w:spacing w:beforeAutospacing="1" w:afterAutospacing="1"/>
        <w:rPr>
          <w:b/>
          <w:bCs/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BF6920" w:rsidRPr="00BF6920">
        <w:rPr>
          <w:b/>
          <w:bCs/>
          <w:sz w:val="22"/>
          <w:szCs w:val="22"/>
          <w:lang w:val="en-GB"/>
        </w:rPr>
        <w:t>CB007.2.32.165 – SUPPLY (B3)</w:t>
      </w:r>
      <w:r w:rsidR="00BF6920">
        <w:rPr>
          <w:b/>
          <w:bCs/>
          <w:sz w:val="22"/>
          <w:szCs w:val="22"/>
          <w:lang w:val="en-GB"/>
        </w:rPr>
        <w:t xml:space="preserve">  </w:t>
      </w:r>
    </w:p>
    <w:p w14:paraId="128DC1BB" w14:textId="1F60C955" w:rsidR="000C1D20" w:rsidRPr="00BF6920" w:rsidRDefault="000C1D20" w:rsidP="00803D74">
      <w:pPr>
        <w:spacing w:beforeAutospacing="1" w:afterAutospacing="1"/>
        <w:rPr>
          <w:b/>
          <w:bCs/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Title: </w:t>
      </w:r>
      <w:r w:rsidR="0093210C" w:rsidRPr="0093210C">
        <w:rPr>
          <w:sz w:val="22"/>
          <w:szCs w:val="22"/>
          <w:lang w:val="en-GB"/>
        </w:rPr>
        <w:t xml:space="preserve">Supply of technical equipment - Supply of technical equipment for protection and </w:t>
      </w:r>
      <w:proofErr w:type="spellStart"/>
      <w:r w:rsidR="0093210C" w:rsidRPr="0093210C">
        <w:rPr>
          <w:sz w:val="22"/>
          <w:szCs w:val="22"/>
          <w:lang w:val="en-GB"/>
        </w:rPr>
        <w:t>maintanance</w:t>
      </w:r>
      <w:proofErr w:type="spellEnd"/>
      <w:r w:rsidR="0093210C" w:rsidRPr="0093210C">
        <w:rPr>
          <w:sz w:val="22"/>
          <w:szCs w:val="22"/>
          <w:lang w:val="en-GB"/>
        </w:rPr>
        <w:t xml:space="preserve"> of habitats and species off road vehicle equipped with modules for fires, floods and snowstorms</w:t>
      </w:r>
    </w:p>
    <w:p w14:paraId="634DEAA3" w14:textId="0E8F6A2D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128B0F6A" w:rsidR="00803D74" w:rsidRPr="00FC1056" w:rsidRDefault="00BE4BBE" w:rsidP="00803D74">
      <w:pPr>
        <w:spacing w:beforeAutospacing="1" w:afterAutospacing="1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02.02</w:t>
      </w:r>
      <w:r w:rsidR="00FC1056" w:rsidRPr="00FC1056">
        <w:rPr>
          <w:b/>
          <w:sz w:val="22"/>
          <w:szCs w:val="22"/>
          <w:lang w:val="en-GB"/>
        </w:rPr>
        <w:t>.2022</w:t>
      </w:r>
    </w:p>
    <w:p w14:paraId="353C0A66" w14:textId="77777777"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04245277" w:rsidR="00803D74" w:rsidRPr="0093210C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93210C">
        <w:rPr>
          <w:sz w:val="22"/>
          <w:szCs w:val="22"/>
          <w:lang w:val="en-GB"/>
        </w:rPr>
        <w:t xml:space="preserve">Number of tenders received: </w:t>
      </w:r>
      <w:r w:rsidR="0093210C" w:rsidRPr="0093210C">
        <w:rPr>
          <w:sz w:val="22"/>
          <w:szCs w:val="22"/>
          <w:lang w:val="en-GB"/>
        </w:rPr>
        <w:t>3</w:t>
      </w:r>
      <w:r w:rsidRPr="0093210C">
        <w:rPr>
          <w:sz w:val="22"/>
          <w:szCs w:val="22"/>
          <w:lang w:val="en-GB"/>
        </w:rPr>
        <w:br/>
        <w:t>The contract has been awarded to a group of economic operators: no</w:t>
      </w:r>
    </w:p>
    <w:p w14:paraId="361920F4" w14:textId="5098BCCA" w:rsidR="00803D74" w:rsidRPr="0093210C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93210C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34858C42" w14:textId="77FAAA75" w:rsidR="00803D74" w:rsidRPr="005F3E07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93210C">
        <w:rPr>
          <w:sz w:val="22"/>
          <w:szCs w:val="22"/>
          <w:lang w:val="en-GB"/>
        </w:rPr>
        <w:t xml:space="preserve">Official name: </w:t>
      </w:r>
      <w:proofErr w:type="spellStart"/>
      <w:r w:rsidR="00162266">
        <w:rPr>
          <w:sz w:val="22"/>
          <w:szCs w:val="22"/>
          <w:lang w:val="en-GB"/>
        </w:rPr>
        <w:t>Excelor</w:t>
      </w:r>
      <w:proofErr w:type="spellEnd"/>
      <w:r w:rsidR="00162266">
        <w:rPr>
          <w:sz w:val="22"/>
          <w:szCs w:val="22"/>
          <w:lang w:val="en-GB"/>
        </w:rPr>
        <w:t xml:space="preserve"> Holding Group </w:t>
      </w:r>
      <w:bookmarkStart w:id="0" w:name="_GoBack"/>
      <w:bookmarkEnd w:id="0"/>
      <w:r w:rsidRPr="0093210C">
        <w:rPr>
          <w:sz w:val="22"/>
          <w:szCs w:val="22"/>
          <w:lang w:val="en-GB"/>
        </w:rPr>
        <w:br/>
        <w:t xml:space="preserve">National registration number: </w:t>
      </w:r>
      <w:r w:rsidR="00677FED" w:rsidRPr="00677FED">
        <w:rPr>
          <w:sz w:val="22"/>
          <w:szCs w:val="22"/>
          <w:lang w:val="en-GB"/>
        </w:rPr>
        <w:t>206714445</w:t>
      </w:r>
      <w:r w:rsidR="00677FED">
        <w:rPr>
          <w:sz w:val="22"/>
          <w:szCs w:val="22"/>
          <w:lang w:val="en-GB"/>
        </w:rPr>
        <w:t xml:space="preserve"> </w:t>
      </w:r>
      <w:r w:rsidRPr="0093210C">
        <w:rPr>
          <w:sz w:val="22"/>
          <w:szCs w:val="22"/>
          <w:lang w:val="en-GB"/>
        </w:rPr>
        <w:br/>
        <w:t xml:space="preserve">Postal address: </w:t>
      </w:r>
      <w:r w:rsidR="005F3E07" w:rsidRPr="005F3E07">
        <w:rPr>
          <w:sz w:val="22"/>
          <w:szCs w:val="22"/>
          <w:lang w:val="en-GB"/>
        </w:rPr>
        <w:t xml:space="preserve">36 </w:t>
      </w:r>
      <w:proofErr w:type="spellStart"/>
      <w:r w:rsidR="005F3E07" w:rsidRPr="005F3E07">
        <w:rPr>
          <w:sz w:val="22"/>
          <w:szCs w:val="22"/>
          <w:lang w:val="en-GB"/>
        </w:rPr>
        <w:t>Okolovrasten</w:t>
      </w:r>
      <w:proofErr w:type="spellEnd"/>
      <w:r w:rsidR="005F3E07" w:rsidRPr="005F3E07">
        <w:rPr>
          <w:sz w:val="22"/>
          <w:szCs w:val="22"/>
          <w:lang w:val="en-GB"/>
        </w:rPr>
        <w:t xml:space="preserve"> Pat Str.</w:t>
      </w:r>
      <w:r w:rsidR="000B6865">
        <w:rPr>
          <w:sz w:val="22"/>
          <w:szCs w:val="22"/>
          <w:lang w:val="en-GB"/>
        </w:rPr>
        <w:t xml:space="preserve"> fl.3</w:t>
      </w:r>
      <w:r w:rsidR="005F3E07" w:rsidRPr="005F3E07">
        <w:rPr>
          <w:sz w:val="22"/>
          <w:szCs w:val="22"/>
          <w:lang w:val="en-GB"/>
        </w:rPr>
        <w:t>,</w:t>
      </w:r>
      <w:r w:rsidR="005F3E07">
        <w:rPr>
          <w:sz w:val="22"/>
          <w:szCs w:val="22"/>
          <w:lang w:val="en-GB"/>
        </w:rPr>
        <w:t xml:space="preserve"> </w:t>
      </w:r>
      <w:r w:rsidRPr="005F3E07">
        <w:rPr>
          <w:sz w:val="22"/>
          <w:szCs w:val="22"/>
          <w:lang w:val="en-GB"/>
        </w:rPr>
        <w:br/>
      </w:r>
      <w:r w:rsidRPr="0093210C">
        <w:rPr>
          <w:sz w:val="22"/>
          <w:szCs w:val="22"/>
          <w:lang w:val="en-GB"/>
        </w:rPr>
        <w:t xml:space="preserve">Town: </w:t>
      </w:r>
      <w:r w:rsidR="0093210C" w:rsidRPr="0093210C">
        <w:rPr>
          <w:sz w:val="22"/>
          <w:szCs w:val="22"/>
          <w:lang w:val="en-GB"/>
        </w:rPr>
        <w:t>Sofia, Bulgaria</w:t>
      </w:r>
      <w:r w:rsidRPr="0093210C">
        <w:rPr>
          <w:sz w:val="22"/>
          <w:szCs w:val="22"/>
          <w:lang w:val="en-GB"/>
        </w:rPr>
        <w:br/>
        <w:t xml:space="preserve">Postal code: </w:t>
      </w:r>
      <w:r w:rsidR="005F3E07">
        <w:rPr>
          <w:sz w:val="22"/>
          <w:szCs w:val="22"/>
          <w:lang w:val="en-GB"/>
        </w:rPr>
        <w:t>1415 Sofia</w:t>
      </w:r>
      <w:r w:rsidRPr="0093210C">
        <w:rPr>
          <w:sz w:val="22"/>
          <w:szCs w:val="22"/>
          <w:lang w:val="en-GB"/>
        </w:rPr>
        <w:br/>
        <w:t xml:space="preserve">Internet address: </w:t>
      </w:r>
      <w:hyperlink r:id="rId8" w:history="1">
        <w:r w:rsidR="005F3E07" w:rsidRPr="00CC1F61">
          <w:rPr>
            <w:rStyle w:val="Hyperlink"/>
            <w:sz w:val="22"/>
            <w:szCs w:val="22"/>
            <w:lang w:val="en-GB"/>
          </w:rPr>
          <w:t>office@excelor.bg</w:t>
        </w:r>
      </w:hyperlink>
      <w:r w:rsidR="005F3E07">
        <w:rPr>
          <w:sz w:val="22"/>
          <w:szCs w:val="22"/>
          <w:lang w:val="en-GB"/>
        </w:rPr>
        <w:t xml:space="preserve"> </w:t>
      </w:r>
    </w:p>
    <w:p w14:paraId="02629207" w14:textId="41DC13B8" w:rsidR="000C1D20" w:rsidRPr="0093210C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93210C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93210C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67146A82" w:rsidR="00803D74" w:rsidRPr="0093210C" w:rsidRDefault="00803D74" w:rsidP="00803D74">
      <w:pPr>
        <w:spacing w:beforeAutospacing="1" w:afterAutospacing="1"/>
        <w:rPr>
          <w:sz w:val="22"/>
          <w:szCs w:val="22"/>
        </w:rPr>
      </w:pPr>
      <w:r w:rsidRPr="0093210C">
        <w:rPr>
          <w:sz w:val="22"/>
          <w:szCs w:val="22"/>
          <w:lang w:val="en-GB"/>
        </w:rPr>
        <w:t>Total value of the contract:</w:t>
      </w:r>
      <w:r w:rsidR="0093210C" w:rsidRPr="0093210C">
        <w:rPr>
          <w:sz w:val="22"/>
          <w:szCs w:val="22"/>
        </w:rPr>
        <w:t xml:space="preserve">; </w:t>
      </w:r>
      <w:r w:rsidR="000C1D20" w:rsidRPr="0093210C">
        <w:rPr>
          <w:sz w:val="22"/>
          <w:szCs w:val="22"/>
        </w:rPr>
        <w:t>Currency:</w:t>
      </w:r>
      <w:r w:rsidR="00BB42E5" w:rsidRPr="0093210C">
        <w:rPr>
          <w:sz w:val="22"/>
          <w:szCs w:val="22"/>
        </w:rPr>
        <w:t xml:space="preserve"> </w:t>
      </w:r>
      <w:r w:rsidR="0093210C" w:rsidRPr="0093210C">
        <w:rPr>
          <w:sz w:val="22"/>
          <w:szCs w:val="22"/>
        </w:rPr>
        <w:t>EUR</w:t>
      </w:r>
      <w:r w:rsidR="009C71B1" w:rsidRPr="0093210C">
        <w:rPr>
          <w:sz w:val="22"/>
          <w:szCs w:val="22"/>
        </w:rPr>
        <w:br/>
      </w:r>
      <w:r w:rsidR="009C71B1" w:rsidRPr="0093210C">
        <w:rPr>
          <w:sz w:val="22"/>
          <w:szCs w:val="22"/>
        </w:rPr>
        <w:br/>
      </w:r>
      <w:r w:rsidR="009C71B1" w:rsidRPr="0093210C">
        <w:rPr>
          <w:b/>
          <w:sz w:val="22"/>
          <w:szCs w:val="22"/>
          <w:u w:val="single"/>
        </w:rPr>
        <w:t>V.2.5) Information about subcontracting</w:t>
      </w:r>
    </w:p>
    <w:p w14:paraId="5563BA3E" w14:textId="6B3273A8" w:rsidR="001468B0" w:rsidRPr="0093210C" w:rsidRDefault="009C71B1" w:rsidP="0093210C">
      <w:pPr>
        <w:spacing w:beforeAutospacing="1" w:afterAutospacing="1"/>
        <w:rPr>
          <w:sz w:val="22"/>
          <w:szCs w:val="22"/>
        </w:rPr>
      </w:pPr>
      <w:r w:rsidRPr="0093210C">
        <w:rPr>
          <w:sz w:val="22"/>
          <w:szCs w:val="22"/>
        </w:rPr>
        <w:t>The contract is likely to be subcontracted: no</w:t>
      </w:r>
    </w:p>
    <w:sectPr w:rsidR="001468B0" w:rsidRPr="0093210C" w:rsidSect="0093210C">
      <w:headerReference w:type="default" r:id="rId9"/>
      <w:footerReference w:type="default" r:id="rId10"/>
      <w:pgSz w:w="12240" w:h="15840"/>
      <w:pgMar w:top="993" w:right="1440" w:bottom="1440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E532D" w14:textId="77777777" w:rsidR="00AC1295" w:rsidRDefault="00AC1295">
      <w:r>
        <w:separator/>
      </w:r>
    </w:p>
  </w:endnote>
  <w:endnote w:type="continuationSeparator" w:id="0">
    <w:p w14:paraId="6CE73D96" w14:textId="77777777" w:rsidR="00AC1295" w:rsidRDefault="00AC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3B499" w14:textId="77777777" w:rsidR="0093210C" w:rsidRPr="0093210C" w:rsidRDefault="0093210C" w:rsidP="0093210C">
    <w:pPr>
      <w:widowControl/>
      <w:tabs>
        <w:tab w:val="center" w:pos="4703"/>
        <w:tab w:val="right" w:pos="8505"/>
        <w:tab w:val="right" w:pos="9406"/>
      </w:tabs>
      <w:spacing w:before="0" w:after="0" w:line="276" w:lineRule="auto"/>
      <w:jc w:val="center"/>
      <w:rPr>
        <w:rFonts w:eastAsia="Calibri"/>
        <w:b/>
        <w:bCs/>
        <w:i/>
        <w:iCs/>
        <w:snapToGrid/>
        <w:color w:val="000000"/>
        <w:sz w:val="20"/>
        <w:szCs w:val="18"/>
        <w:lang w:val="bg-BG" w:eastAsia="bg-BG"/>
      </w:rPr>
    </w:pPr>
    <w:r w:rsidRPr="0093210C">
      <w:rPr>
        <w:rFonts w:eastAsia="Calibri"/>
        <w:bCs/>
        <w:i/>
        <w:iCs/>
        <w:snapToGrid/>
        <w:color w:val="000000"/>
        <w:sz w:val="20"/>
        <w:szCs w:val="22"/>
        <w:lang w:val="bg-BG" w:eastAsia="bg-BG"/>
      </w:rPr>
      <w:t>The project is co-funded by the European Union through the Interreg-IPA CBC Bulgaria–Serbia Programme</w:t>
    </w:r>
  </w:p>
  <w:p w14:paraId="5AC94937" w14:textId="63CAAA5F" w:rsidR="00DC172C" w:rsidRDefault="00975606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August</w:t>
    </w:r>
    <w:r w:rsidR="004A5018">
      <w:rPr>
        <w:b/>
        <w:sz w:val="18"/>
        <w:szCs w:val="18"/>
        <w:lang w:val="en-GB"/>
      </w:rPr>
      <w:t xml:space="preserve"> 2020</w:t>
    </w:r>
  </w:p>
  <w:p w14:paraId="770AA210" w14:textId="2ABE777D" w:rsidR="004B126D" w:rsidRPr="00AA17E6" w:rsidRDefault="00DC172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162266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162266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E0A9" w14:textId="77777777" w:rsidR="00AC1295" w:rsidRDefault="00AC1295">
      <w:r>
        <w:separator/>
      </w:r>
    </w:p>
  </w:footnote>
  <w:footnote w:type="continuationSeparator" w:id="0">
    <w:p w14:paraId="6DD24DD7" w14:textId="77777777" w:rsidR="00AC1295" w:rsidRDefault="00AC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1E71B" w14:textId="750D6E34" w:rsidR="0093210C" w:rsidRPr="0093210C" w:rsidRDefault="00D752CD" w:rsidP="0093210C">
    <w:pPr>
      <w:tabs>
        <w:tab w:val="center" w:pos="4536"/>
        <w:tab w:val="right" w:pos="9072"/>
      </w:tabs>
      <w:spacing w:before="0" w:after="0"/>
      <w:rPr>
        <w:snapToGrid/>
        <w:sz w:val="20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B653F5" wp14:editId="2C1D247C">
          <wp:simplePos x="0" y="0"/>
          <wp:positionH relativeFrom="column">
            <wp:posOffset>332740</wp:posOffset>
          </wp:positionH>
          <wp:positionV relativeFrom="paragraph">
            <wp:posOffset>121285</wp:posOffset>
          </wp:positionV>
          <wp:extent cx="1044575" cy="702310"/>
          <wp:effectExtent l="0" t="0" r="0" b="0"/>
          <wp:wrapSquare wrapText="bothSides"/>
          <wp:docPr id="2" name="Picture 4" descr="euun0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uun000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3B17ED2" wp14:editId="5AF50B61">
          <wp:simplePos x="0" y="0"/>
          <wp:positionH relativeFrom="column">
            <wp:posOffset>2315845</wp:posOffset>
          </wp:positionH>
          <wp:positionV relativeFrom="paragraph">
            <wp:posOffset>123190</wp:posOffset>
          </wp:positionV>
          <wp:extent cx="3179445" cy="739140"/>
          <wp:effectExtent l="0" t="0" r="0" b="0"/>
          <wp:wrapTight wrapText="bothSides">
            <wp:wrapPolygon edited="0">
              <wp:start x="0" y="0"/>
              <wp:lineTo x="0" y="21155"/>
              <wp:lineTo x="21484" y="21155"/>
              <wp:lineTo x="21484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94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BC410" w14:textId="77777777" w:rsidR="0093210C" w:rsidRPr="0093210C" w:rsidRDefault="0093210C" w:rsidP="0093210C">
    <w:pPr>
      <w:tabs>
        <w:tab w:val="center" w:pos="4536"/>
        <w:tab w:val="right" w:pos="9072"/>
      </w:tabs>
      <w:spacing w:before="0" w:after="0"/>
      <w:rPr>
        <w:lang w:val="en-GB"/>
      </w:rPr>
    </w:pPr>
  </w:p>
  <w:p w14:paraId="0E5D57B5" w14:textId="77777777" w:rsidR="0093210C" w:rsidRPr="0093210C" w:rsidRDefault="0093210C" w:rsidP="0093210C">
    <w:pPr>
      <w:spacing w:before="0" w:after="0"/>
      <w:jc w:val="center"/>
      <w:rPr>
        <w:b/>
        <w:szCs w:val="24"/>
        <w:lang w:val="sv-SE"/>
      </w:rPr>
    </w:pPr>
  </w:p>
  <w:p w14:paraId="2DFA6F94" w14:textId="77777777" w:rsidR="0093210C" w:rsidRPr="0093210C" w:rsidRDefault="0093210C" w:rsidP="0093210C">
    <w:pPr>
      <w:spacing w:before="0" w:after="0"/>
      <w:jc w:val="center"/>
      <w:rPr>
        <w:b/>
        <w:szCs w:val="24"/>
      </w:rPr>
    </w:pPr>
  </w:p>
  <w:p w14:paraId="7B975CC6" w14:textId="77777777" w:rsidR="0093210C" w:rsidRPr="0093210C" w:rsidRDefault="0093210C" w:rsidP="0093210C">
    <w:pPr>
      <w:spacing w:before="0" w:after="0"/>
      <w:jc w:val="center"/>
      <w:rPr>
        <w:b/>
        <w:szCs w:val="24"/>
      </w:rPr>
    </w:pPr>
  </w:p>
  <w:p w14:paraId="78CF1A3A" w14:textId="77777777" w:rsidR="0093210C" w:rsidRPr="0093210C" w:rsidRDefault="0093210C" w:rsidP="0093210C">
    <w:pPr>
      <w:spacing w:before="0" w:after="0"/>
      <w:jc w:val="center"/>
      <w:rPr>
        <w:b/>
        <w:szCs w:val="24"/>
      </w:rPr>
    </w:pPr>
  </w:p>
  <w:p w14:paraId="3C2E1E7A" w14:textId="77777777" w:rsidR="0093210C" w:rsidRPr="0093210C" w:rsidRDefault="0093210C" w:rsidP="0093210C">
    <w:pPr>
      <w:spacing w:before="0" w:after="0"/>
      <w:jc w:val="center"/>
      <w:rPr>
        <w:b/>
        <w:szCs w:val="24"/>
      </w:rPr>
    </w:pPr>
    <w:r w:rsidRPr="0093210C">
      <w:rPr>
        <w:b/>
        <w:szCs w:val="24"/>
      </w:rPr>
      <w:t xml:space="preserve">Tourist Organization of </w:t>
    </w:r>
    <w:proofErr w:type="spellStart"/>
    <w:r w:rsidRPr="0093210C">
      <w:rPr>
        <w:b/>
        <w:szCs w:val="24"/>
      </w:rPr>
      <w:t>Surdulica</w:t>
    </w:r>
    <w:proofErr w:type="spellEnd"/>
  </w:p>
  <w:p w14:paraId="549052DB" w14:textId="56D7A3D7" w:rsidR="0093210C" w:rsidRPr="0093210C" w:rsidRDefault="0093210C" w:rsidP="0093210C">
    <w:pPr>
      <w:spacing w:before="0" w:after="240"/>
      <w:jc w:val="center"/>
      <w:rPr>
        <w:b/>
        <w:szCs w:val="24"/>
      </w:rPr>
    </w:pPr>
    <w:r w:rsidRPr="0093210C">
      <w:rPr>
        <w:b/>
        <w:szCs w:val="24"/>
      </w:rPr>
      <w:t xml:space="preserve">5.septembar 27., 17530 </w:t>
    </w:r>
    <w:proofErr w:type="spellStart"/>
    <w:r w:rsidRPr="0093210C">
      <w:rPr>
        <w:b/>
        <w:szCs w:val="24"/>
      </w:rPr>
      <w:t>Surdulica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B6865"/>
    <w:rsid w:val="000C16CA"/>
    <w:rsid w:val="000C1D20"/>
    <w:rsid w:val="00102280"/>
    <w:rsid w:val="0010506D"/>
    <w:rsid w:val="001468B0"/>
    <w:rsid w:val="00162266"/>
    <w:rsid w:val="0018630A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32CCB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4C589C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5F3E07"/>
    <w:rsid w:val="00614E5E"/>
    <w:rsid w:val="00615F43"/>
    <w:rsid w:val="006320B3"/>
    <w:rsid w:val="006461A2"/>
    <w:rsid w:val="00670EE3"/>
    <w:rsid w:val="006743EB"/>
    <w:rsid w:val="00675E23"/>
    <w:rsid w:val="00677FED"/>
    <w:rsid w:val="00694F5A"/>
    <w:rsid w:val="006A2C5E"/>
    <w:rsid w:val="006B66AB"/>
    <w:rsid w:val="00711D24"/>
    <w:rsid w:val="00726B8E"/>
    <w:rsid w:val="00727476"/>
    <w:rsid w:val="00730E67"/>
    <w:rsid w:val="00752502"/>
    <w:rsid w:val="00785C87"/>
    <w:rsid w:val="00792D09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3210C"/>
    <w:rsid w:val="00953E48"/>
    <w:rsid w:val="00970130"/>
    <w:rsid w:val="00975606"/>
    <w:rsid w:val="009B618B"/>
    <w:rsid w:val="009C5754"/>
    <w:rsid w:val="009C71B1"/>
    <w:rsid w:val="009E534E"/>
    <w:rsid w:val="009F7BFA"/>
    <w:rsid w:val="00A074C8"/>
    <w:rsid w:val="00A17627"/>
    <w:rsid w:val="00A26A74"/>
    <w:rsid w:val="00A95A11"/>
    <w:rsid w:val="00AA17E6"/>
    <w:rsid w:val="00AA1E08"/>
    <w:rsid w:val="00AC1295"/>
    <w:rsid w:val="00AC12C6"/>
    <w:rsid w:val="00AC392C"/>
    <w:rsid w:val="00B10189"/>
    <w:rsid w:val="00B14FDB"/>
    <w:rsid w:val="00B30E30"/>
    <w:rsid w:val="00B47B18"/>
    <w:rsid w:val="00B609FD"/>
    <w:rsid w:val="00B7633C"/>
    <w:rsid w:val="00B8553B"/>
    <w:rsid w:val="00BA5807"/>
    <w:rsid w:val="00BB06FB"/>
    <w:rsid w:val="00BB255F"/>
    <w:rsid w:val="00BB42E5"/>
    <w:rsid w:val="00BC1F5E"/>
    <w:rsid w:val="00BE4BBE"/>
    <w:rsid w:val="00BF6920"/>
    <w:rsid w:val="00C03B7A"/>
    <w:rsid w:val="00C05FD1"/>
    <w:rsid w:val="00C22894"/>
    <w:rsid w:val="00C34E0D"/>
    <w:rsid w:val="00C4693B"/>
    <w:rsid w:val="00C63FAD"/>
    <w:rsid w:val="00C662EA"/>
    <w:rsid w:val="00C820FD"/>
    <w:rsid w:val="00C838FF"/>
    <w:rsid w:val="00CB7D6E"/>
    <w:rsid w:val="00D30DC8"/>
    <w:rsid w:val="00D32267"/>
    <w:rsid w:val="00D44DFE"/>
    <w:rsid w:val="00D73B85"/>
    <w:rsid w:val="00D752CD"/>
    <w:rsid w:val="00DC172C"/>
    <w:rsid w:val="00DD10B2"/>
    <w:rsid w:val="00DD3F93"/>
    <w:rsid w:val="00DD56F3"/>
    <w:rsid w:val="00DE0B90"/>
    <w:rsid w:val="00DE5C70"/>
    <w:rsid w:val="00E6285C"/>
    <w:rsid w:val="00E75DF1"/>
    <w:rsid w:val="00E83E08"/>
    <w:rsid w:val="00E92730"/>
    <w:rsid w:val="00EB6BE7"/>
    <w:rsid w:val="00EC4EF1"/>
    <w:rsid w:val="00EE5B7F"/>
    <w:rsid w:val="00F32B7B"/>
    <w:rsid w:val="00F37046"/>
    <w:rsid w:val="00F37258"/>
    <w:rsid w:val="00F452E9"/>
    <w:rsid w:val="00FC1056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953E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3E4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953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xcelor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270FA-9C68-45DF-8A72-E976CC14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Windows User</cp:lastModifiedBy>
  <cp:revision>10</cp:revision>
  <cp:lastPrinted>2000-12-14T11:55:00Z</cp:lastPrinted>
  <dcterms:created xsi:type="dcterms:W3CDTF">2021-11-04T15:19:00Z</dcterms:created>
  <dcterms:modified xsi:type="dcterms:W3CDTF">2022-02-11T10:11:00Z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</Properties>
</file>