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B12FC" w14:textId="77777777" w:rsidR="003C1EF8" w:rsidRPr="0094142A" w:rsidRDefault="003C1EF8">
      <w:pPr>
        <w:jc w:val="both"/>
        <w:rPr>
          <w:sz w:val="22"/>
          <w:szCs w:val="22"/>
          <w:lang w:val="en-GB"/>
        </w:rPr>
      </w:pPr>
    </w:p>
    <w:p w14:paraId="10541F72"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06472059" w14:textId="77777777" w:rsidR="003C1EF8" w:rsidRPr="0094142A" w:rsidRDefault="003C1EF8" w:rsidP="003C1EF8">
      <w:pPr>
        <w:jc w:val="center"/>
        <w:rPr>
          <w:b/>
          <w:sz w:val="32"/>
          <w:szCs w:val="32"/>
          <w:lang w:val="en-GB"/>
        </w:rPr>
      </w:pPr>
    </w:p>
    <w:p w14:paraId="71B0B831"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2397230B" w14:textId="77777777" w:rsidR="003C1EF8" w:rsidRPr="0094142A" w:rsidRDefault="003C1EF8">
      <w:pPr>
        <w:jc w:val="both"/>
        <w:rPr>
          <w:sz w:val="28"/>
          <w:szCs w:val="28"/>
          <w:lang w:val="en-GB"/>
        </w:rPr>
      </w:pPr>
    </w:p>
    <w:p w14:paraId="78281E8E" w14:textId="77777777" w:rsidR="003C1EF8" w:rsidRPr="0094142A" w:rsidRDefault="003C1EF8">
      <w:pPr>
        <w:jc w:val="both"/>
        <w:rPr>
          <w:sz w:val="22"/>
          <w:szCs w:val="22"/>
          <w:lang w:val="en-GB"/>
        </w:rPr>
      </w:pPr>
    </w:p>
    <w:p w14:paraId="36292B51" w14:textId="77777777" w:rsidR="00DF17AA" w:rsidRDefault="00DF17AA">
      <w:pPr>
        <w:jc w:val="both"/>
        <w:rPr>
          <w:sz w:val="22"/>
          <w:szCs w:val="22"/>
          <w:lang w:val="en-GB"/>
        </w:rPr>
      </w:pPr>
    </w:p>
    <w:p w14:paraId="646F9478" w14:textId="77777777" w:rsidR="00DF17AA" w:rsidRPr="00DF17AA" w:rsidRDefault="00DF17AA" w:rsidP="00921E36">
      <w:pPr>
        <w:rPr>
          <w:sz w:val="22"/>
          <w:szCs w:val="22"/>
          <w:lang w:val="en-GB"/>
        </w:rPr>
      </w:pPr>
    </w:p>
    <w:p w14:paraId="279FBBD4" w14:textId="77777777" w:rsidR="00DF17AA" w:rsidRPr="00DF17AA" w:rsidRDefault="00DF17AA" w:rsidP="00921E36">
      <w:pPr>
        <w:rPr>
          <w:sz w:val="22"/>
          <w:szCs w:val="22"/>
          <w:lang w:val="en-GB"/>
        </w:rPr>
      </w:pPr>
    </w:p>
    <w:p w14:paraId="35F56DA3" w14:textId="77777777" w:rsidR="00DF17AA" w:rsidRPr="00DF17AA" w:rsidRDefault="00DF17AA" w:rsidP="00921E36">
      <w:pPr>
        <w:rPr>
          <w:sz w:val="22"/>
          <w:szCs w:val="22"/>
          <w:lang w:val="en-GB"/>
        </w:rPr>
      </w:pPr>
    </w:p>
    <w:p w14:paraId="237BD3D8" w14:textId="77777777" w:rsidR="00DF17AA" w:rsidRPr="00DF17AA" w:rsidRDefault="00DF17AA" w:rsidP="00921E36">
      <w:pPr>
        <w:rPr>
          <w:sz w:val="22"/>
          <w:szCs w:val="22"/>
          <w:lang w:val="en-GB"/>
        </w:rPr>
      </w:pPr>
    </w:p>
    <w:p w14:paraId="607ABFD6" w14:textId="77777777" w:rsidR="00DF17AA" w:rsidRPr="00DF17AA" w:rsidRDefault="00DF17AA" w:rsidP="00921E36">
      <w:pPr>
        <w:rPr>
          <w:sz w:val="22"/>
          <w:szCs w:val="22"/>
          <w:lang w:val="en-GB"/>
        </w:rPr>
      </w:pPr>
    </w:p>
    <w:p w14:paraId="601E61B0" w14:textId="77777777" w:rsidR="00DF17AA" w:rsidRPr="00DF17AA" w:rsidRDefault="00DF17AA" w:rsidP="00921E36">
      <w:pPr>
        <w:rPr>
          <w:sz w:val="22"/>
          <w:szCs w:val="22"/>
          <w:lang w:val="en-GB"/>
        </w:rPr>
      </w:pPr>
    </w:p>
    <w:p w14:paraId="08967AD4" w14:textId="77777777" w:rsidR="00DF17AA" w:rsidRPr="00DF17AA" w:rsidRDefault="00DF17AA" w:rsidP="00921E36">
      <w:pPr>
        <w:rPr>
          <w:sz w:val="22"/>
          <w:szCs w:val="22"/>
          <w:lang w:val="en-GB"/>
        </w:rPr>
      </w:pPr>
    </w:p>
    <w:p w14:paraId="0FF2BAFC" w14:textId="77777777" w:rsidR="00DF17AA" w:rsidRPr="00DF17AA" w:rsidRDefault="00DF17AA" w:rsidP="00921E36">
      <w:pPr>
        <w:rPr>
          <w:sz w:val="22"/>
          <w:szCs w:val="22"/>
          <w:lang w:val="en-GB"/>
        </w:rPr>
      </w:pPr>
    </w:p>
    <w:p w14:paraId="6DFC1037" w14:textId="77777777" w:rsidR="00DF17AA" w:rsidRPr="00DF17AA" w:rsidRDefault="00DF17AA" w:rsidP="00921E36">
      <w:pPr>
        <w:rPr>
          <w:sz w:val="22"/>
          <w:szCs w:val="22"/>
          <w:lang w:val="en-GB"/>
        </w:rPr>
      </w:pPr>
    </w:p>
    <w:p w14:paraId="7A06F06F" w14:textId="77777777" w:rsidR="00DF17AA" w:rsidRPr="00DF17AA" w:rsidRDefault="00DF17AA" w:rsidP="00921E36">
      <w:pPr>
        <w:rPr>
          <w:sz w:val="22"/>
          <w:szCs w:val="22"/>
          <w:lang w:val="en-GB"/>
        </w:rPr>
      </w:pPr>
    </w:p>
    <w:p w14:paraId="7742C63C" w14:textId="77777777" w:rsidR="00DF17AA" w:rsidRPr="00DF17AA" w:rsidRDefault="00DF17AA" w:rsidP="00921E36">
      <w:pPr>
        <w:rPr>
          <w:sz w:val="22"/>
          <w:szCs w:val="22"/>
          <w:lang w:val="en-GB"/>
        </w:rPr>
      </w:pPr>
    </w:p>
    <w:p w14:paraId="57BBEC00" w14:textId="77777777" w:rsidR="00DF17AA" w:rsidRPr="00DF17AA" w:rsidRDefault="00DF17AA" w:rsidP="00921E36">
      <w:pPr>
        <w:rPr>
          <w:sz w:val="22"/>
          <w:szCs w:val="22"/>
          <w:lang w:val="en-GB"/>
        </w:rPr>
      </w:pPr>
    </w:p>
    <w:p w14:paraId="5F598DBF" w14:textId="77777777" w:rsidR="00DF17AA" w:rsidRPr="00DF17AA" w:rsidRDefault="00DF17AA" w:rsidP="00921E36">
      <w:pPr>
        <w:rPr>
          <w:sz w:val="22"/>
          <w:szCs w:val="22"/>
          <w:lang w:val="en-GB"/>
        </w:rPr>
      </w:pPr>
    </w:p>
    <w:p w14:paraId="099FB8C0" w14:textId="77777777" w:rsidR="00DF17AA" w:rsidRPr="00DF17AA" w:rsidRDefault="00DF17AA" w:rsidP="00921E36">
      <w:pPr>
        <w:rPr>
          <w:sz w:val="22"/>
          <w:szCs w:val="22"/>
          <w:lang w:val="en-GB"/>
        </w:rPr>
      </w:pPr>
    </w:p>
    <w:p w14:paraId="4F7F417D" w14:textId="77777777" w:rsidR="00DF17AA" w:rsidRPr="00DF17AA" w:rsidRDefault="00DF17AA" w:rsidP="00921E36">
      <w:pPr>
        <w:rPr>
          <w:sz w:val="22"/>
          <w:szCs w:val="22"/>
          <w:lang w:val="en-GB"/>
        </w:rPr>
      </w:pPr>
    </w:p>
    <w:p w14:paraId="60004AE6" w14:textId="77777777" w:rsidR="00DF17AA" w:rsidRPr="00DF17AA" w:rsidRDefault="00DF17AA" w:rsidP="00921E36">
      <w:pPr>
        <w:rPr>
          <w:sz w:val="22"/>
          <w:szCs w:val="22"/>
          <w:lang w:val="en-GB"/>
        </w:rPr>
      </w:pPr>
    </w:p>
    <w:p w14:paraId="06464861" w14:textId="77777777" w:rsidR="00DF17AA" w:rsidRPr="00DF17AA" w:rsidRDefault="00DF17AA" w:rsidP="00921E36">
      <w:pPr>
        <w:rPr>
          <w:sz w:val="22"/>
          <w:szCs w:val="22"/>
          <w:lang w:val="en-GB"/>
        </w:rPr>
      </w:pPr>
    </w:p>
    <w:p w14:paraId="51535727" w14:textId="77777777" w:rsidR="00DF17AA" w:rsidRPr="00DF17AA" w:rsidRDefault="00DF17AA" w:rsidP="00921E36">
      <w:pPr>
        <w:rPr>
          <w:sz w:val="22"/>
          <w:szCs w:val="22"/>
          <w:lang w:val="en-GB"/>
        </w:rPr>
      </w:pPr>
    </w:p>
    <w:p w14:paraId="05434990" w14:textId="77777777" w:rsidR="00DF17AA" w:rsidRPr="00DF17AA" w:rsidRDefault="00DF17AA" w:rsidP="00921E36">
      <w:pPr>
        <w:rPr>
          <w:sz w:val="22"/>
          <w:szCs w:val="22"/>
          <w:lang w:val="en-GB"/>
        </w:rPr>
      </w:pPr>
    </w:p>
    <w:p w14:paraId="0169DD5A" w14:textId="77777777" w:rsidR="00DF17AA" w:rsidRPr="00DF17AA" w:rsidRDefault="00DF17AA" w:rsidP="00921E36">
      <w:pPr>
        <w:rPr>
          <w:sz w:val="22"/>
          <w:szCs w:val="22"/>
          <w:lang w:val="en-GB"/>
        </w:rPr>
      </w:pPr>
    </w:p>
    <w:p w14:paraId="555D7679" w14:textId="77777777" w:rsidR="00DF17AA" w:rsidRPr="00DF17AA" w:rsidRDefault="00DF17AA" w:rsidP="00921E36">
      <w:pPr>
        <w:rPr>
          <w:sz w:val="22"/>
          <w:szCs w:val="22"/>
          <w:lang w:val="en-GB"/>
        </w:rPr>
      </w:pPr>
    </w:p>
    <w:p w14:paraId="7D96E34F" w14:textId="77777777" w:rsidR="00DF17AA" w:rsidRPr="00DF17AA" w:rsidRDefault="00DF17AA" w:rsidP="00921E36">
      <w:pPr>
        <w:rPr>
          <w:sz w:val="22"/>
          <w:szCs w:val="22"/>
          <w:lang w:val="en-GB"/>
        </w:rPr>
      </w:pPr>
    </w:p>
    <w:p w14:paraId="209B53D3" w14:textId="77777777" w:rsidR="00DF17AA" w:rsidRPr="00DF17AA" w:rsidRDefault="00DF17AA" w:rsidP="00921E36">
      <w:pPr>
        <w:rPr>
          <w:sz w:val="22"/>
          <w:szCs w:val="22"/>
          <w:lang w:val="en-GB"/>
        </w:rPr>
      </w:pPr>
    </w:p>
    <w:p w14:paraId="01EB7E87" w14:textId="77777777" w:rsidR="00DF17AA" w:rsidRPr="00DF17AA" w:rsidRDefault="00DF17AA" w:rsidP="00921E36">
      <w:pPr>
        <w:rPr>
          <w:sz w:val="22"/>
          <w:szCs w:val="22"/>
          <w:lang w:val="en-GB"/>
        </w:rPr>
      </w:pPr>
    </w:p>
    <w:p w14:paraId="4261AF59" w14:textId="77777777" w:rsidR="00DF17AA" w:rsidRPr="00DF17AA" w:rsidRDefault="00DF17AA" w:rsidP="00921E36">
      <w:pPr>
        <w:rPr>
          <w:sz w:val="22"/>
          <w:szCs w:val="22"/>
          <w:lang w:val="en-GB"/>
        </w:rPr>
      </w:pPr>
    </w:p>
    <w:p w14:paraId="3890CCEA" w14:textId="77777777" w:rsidR="00DF17AA" w:rsidRPr="00DF17AA" w:rsidRDefault="00DF17AA" w:rsidP="00921E36">
      <w:pPr>
        <w:rPr>
          <w:sz w:val="22"/>
          <w:szCs w:val="22"/>
          <w:lang w:val="en-GB"/>
        </w:rPr>
      </w:pPr>
    </w:p>
    <w:p w14:paraId="261206D9" w14:textId="77777777" w:rsidR="00DF17AA" w:rsidRPr="00DF17AA" w:rsidRDefault="00DF17AA" w:rsidP="00921E36">
      <w:pPr>
        <w:rPr>
          <w:sz w:val="22"/>
          <w:szCs w:val="22"/>
          <w:lang w:val="en-GB"/>
        </w:rPr>
      </w:pPr>
    </w:p>
    <w:p w14:paraId="1C9D8482" w14:textId="77777777" w:rsidR="00DF17AA" w:rsidRPr="00DF17AA" w:rsidRDefault="00DF17AA" w:rsidP="00921E36">
      <w:pPr>
        <w:rPr>
          <w:sz w:val="22"/>
          <w:szCs w:val="22"/>
          <w:lang w:val="en-GB"/>
        </w:rPr>
      </w:pPr>
    </w:p>
    <w:p w14:paraId="61F12240" w14:textId="77777777" w:rsidR="00DF17AA" w:rsidRPr="00DF17AA" w:rsidRDefault="00DF17AA" w:rsidP="00921E36">
      <w:pPr>
        <w:rPr>
          <w:sz w:val="22"/>
          <w:szCs w:val="22"/>
          <w:lang w:val="en-GB"/>
        </w:rPr>
      </w:pPr>
    </w:p>
    <w:p w14:paraId="7ABBE5D6" w14:textId="77777777" w:rsidR="00DF17AA" w:rsidRPr="00DF17AA" w:rsidRDefault="00DF17AA" w:rsidP="00921E36">
      <w:pPr>
        <w:rPr>
          <w:sz w:val="22"/>
          <w:szCs w:val="22"/>
          <w:lang w:val="en-GB"/>
        </w:rPr>
      </w:pPr>
    </w:p>
    <w:p w14:paraId="156D34DC" w14:textId="77777777" w:rsidR="00DF17AA" w:rsidRPr="00DF17AA" w:rsidRDefault="00DF17AA" w:rsidP="00921E36">
      <w:pPr>
        <w:rPr>
          <w:sz w:val="22"/>
          <w:szCs w:val="22"/>
          <w:lang w:val="en-GB"/>
        </w:rPr>
      </w:pPr>
    </w:p>
    <w:p w14:paraId="1991A7FA" w14:textId="77777777" w:rsidR="00DF17AA" w:rsidRPr="00DF17AA" w:rsidRDefault="00DF17AA" w:rsidP="00921E36">
      <w:pPr>
        <w:rPr>
          <w:sz w:val="22"/>
          <w:szCs w:val="22"/>
          <w:lang w:val="en-GB"/>
        </w:rPr>
      </w:pPr>
    </w:p>
    <w:p w14:paraId="03E5E350" w14:textId="77777777" w:rsidR="00DF17AA" w:rsidRPr="00DF17AA" w:rsidRDefault="00DF17AA" w:rsidP="00921E36">
      <w:pPr>
        <w:rPr>
          <w:sz w:val="22"/>
          <w:szCs w:val="22"/>
          <w:lang w:val="en-GB"/>
        </w:rPr>
      </w:pPr>
    </w:p>
    <w:p w14:paraId="254E1E19" w14:textId="77777777" w:rsidR="00DF17AA" w:rsidRPr="00DF17AA" w:rsidRDefault="00DF17AA" w:rsidP="00921E36">
      <w:pPr>
        <w:rPr>
          <w:sz w:val="22"/>
          <w:szCs w:val="22"/>
          <w:lang w:val="en-GB"/>
        </w:rPr>
      </w:pPr>
    </w:p>
    <w:p w14:paraId="40E57B1A" w14:textId="77777777" w:rsidR="00DF17AA" w:rsidRPr="00DF17AA" w:rsidRDefault="00DF17AA" w:rsidP="00921E36">
      <w:pPr>
        <w:rPr>
          <w:sz w:val="22"/>
          <w:szCs w:val="22"/>
          <w:lang w:val="en-GB"/>
        </w:rPr>
      </w:pPr>
    </w:p>
    <w:p w14:paraId="3EB05C01" w14:textId="77777777" w:rsidR="00DF17AA" w:rsidRPr="00DF17AA" w:rsidRDefault="00DF17AA" w:rsidP="00921E36">
      <w:pPr>
        <w:rPr>
          <w:sz w:val="22"/>
          <w:szCs w:val="22"/>
          <w:lang w:val="en-GB"/>
        </w:rPr>
      </w:pPr>
    </w:p>
    <w:p w14:paraId="6A211BDE" w14:textId="77777777" w:rsidR="00DF17AA" w:rsidRPr="00DF17AA" w:rsidRDefault="00DF17AA" w:rsidP="00921E36">
      <w:pPr>
        <w:rPr>
          <w:sz w:val="22"/>
          <w:szCs w:val="22"/>
          <w:lang w:val="en-GB"/>
        </w:rPr>
      </w:pPr>
    </w:p>
    <w:p w14:paraId="1336F98E" w14:textId="77777777" w:rsidR="00DF17AA" w:rsidRPr="00DF17AA" w:rsidRDefault="00DF17AA" w:rsidP="00921E36">
      <w:pPr>
        <w:rPr>
          <w:sz w:val="22"/>
          <w:szCs w:val="22"/>
          <w:lang w:val="en-GB"/>
        </w:rPr>
      </w:pPr>
    </w:p>
    <w:p w14:paraId="3F107143" w14:textId="77777777" w:rsidR="00DF17AA" w:rsidRPr="00DF17AA" w:rsidRDefault="00DF17AA" w:rsidP="00921E36">
      <w:pPr>
        <w:rPr>
          <w:sz w:val="22"/>
          <w:szCs w:val="22"/>
          <w:lang w:val="en-GB"/>
        </w:rPr>
      </w:pPr>
    </w:p>
    <w:p w14:paraId="74D5E56A" w14:textId="77777777" w:rsidR="00DF17AA" w:rsidRPr="00DF17AA" w:rsidRDefault="00DF17AA" w:rsidP="00921E36">
      <w:pPr>
        <w:rPr>
          <w:sz w:val="22"/>
          <w:szCs w:val="22"/>
          <w:lang w:val="en-GB"/>
        </w:rPr>
      </w:pPr>
    </w:p>
    <w:p w14:paraId="4CCEF7B0" w14:textId="77777777" w:rsidR="00DF17AA" w:rsidRPr="00DF17AA" w:rsidRDefault="00DF17AA" w:rsidP="00921E36">
      <w:pPr>
        <w:rPr>
          <w:sz w:val="22"/>
          <w:szCs w:val="22"/>
          <w:lang w:val="en-GB"/>
        </w:rPr>
      </w:pPr>
    </w:p>
    <w:p w14:paraId="3B00EF3C" w14:textId="77777777" w:rsidR="00DF17AA" w:rsidRPr="00DF17AA" w:rsidRDefault="00DF17AA" w:rsidP="00921E36">
      <w:pPr>
        <w:rPr>
          <w:sz w:val="22"/>
          <w:szCs w:val="22"/>
          <w:lang w:val="en-GB"/>
        </w:rPr>
      </w:pPr>
    </w:p>
    <w:p w14:paraId="2DE69189" w14:textId="77777777" w:rsidR="00DF17AA" w:rsidRPr="00DF17AA" w:rsidRDefault="00DF17AA" w:rsidP="00921E36">
      <w:pPr>
        <w:rPr>
          <w:sz w:val="22"/>
          <w:szCs w:val="22"/>
          <w:lang w:val="en-GB"/>
        </w:rPr>
      </w:pPr>
    </w:p>
    <w:p w14:paraId="016A0C37" w14:textId="77777777" w:rsidR="00DF17AA" w:rsidRDefault="00DF17AA">
      <w:pPr>
        <w:jc w:val="both"/>
        <w:rPr>
          <w:sz w:val="22"/>
          <w:szCs w:val="22"/>
          <w:lang w:val="en-GB"/>
        </w:rPr>
      </w:pPr>
    </w:p>
    <w:p w14:paraId="5C634C7B" w14:textId="77777777" w:rsidR="00DF17AA" w:rsidRPr="00DF17AA" w:rsidRDefault="00DF17AA" w:rsidP="00921E36">
      <w:pPr>
        <w:rPr>
          <w:sz w:val="22"/>
          <w:szCs w:val="22"/>
          <w:lang w:val="en-GB"/>
        </w:rPr>
      </w:pPr>
    </w:p>
    <w:p w14:paraId="6879F4DB" w14:textId="77777777" w:rsidR="00DF17AA" w:rsidRPr="00DF17AA" w:rsidRDefault="00DF17AA" w:rsidP="00921E36">
      <w:pPr>
        <w:rPr>
          <w:sz w:val="22"/>
          <w:szCs w:val="22"/>
          <w:lang w:val="en-GB"/>
        </w:rPr>
      </w:pPr>
    </w:p>
    <w:p w14:paraId="29B369A0" w14:textId="77777777" w:rsidR="00DF17AA" w:rsidRDefault="00DF17AA">
      <w:pPr>
        <w:jc w:val="both"/>
        <w:rPr>
          <w:sz w:val="22"/>
          <w:szCs w:val="22"/>
          <w:lang w:val="en-GB"/>
        </w:rPr>
      </w:pPr>
    </w:p>
    <w:p w14:paraId="62E7E076" w14:textId="77777777" w:rsidR="00DF17AA" w:rsidRDefault="00DF17AA">
      <w:pPr>
        <w:jc w:val="both"/>
        <w:rPr>
          <w:sz w:val="22"/>
          <w:szCs w:val="22"/>
          <w:lang w:val="en-GB"/>
        </w:rPr>
      </w:pPr>
    </w:p>
    <w:p w14:paraId="781D1F8F" w14:textId="77777777" w:rsidR="003C1EF8" w:rsidRPr="0094142A" w:rsidRDefault="003C1EF8">
      <w:pPr>
        <w:jc w:val="center"/>
        <w:rPr>
          <w:sz w:val="22"/>
          <w:szCs w:val="22"/>
          <w:lang w:val="en-GB"/>
        </w:rPr>
      </w:pPr>
      <w:r w:rsidRPr="0094142A">
        <w:rPr>
          <w:b/>
          <w:sz w:val="22"/>
          <w:szCs w:val="22"/>
          <w:lang w:val="en-GB"/>
        </w:rPr>
        <w:lastRenderedPageBreak/>
        <w:t xml:space="preserve">SECTION I </w:t>
      </w:r>
      <w:r w:rsidRPr="0094142A">
        <w:rPr>
          <w:b/>
          <w:sz w:val="22"/>
          <w:szCs w:val="22"/>
          <w:lang w:val="en-GB"/>
        </w:rPr>
        <w:tab/>
        <w:t>INSTRUCTIONS TO TENDERERS</w:t>
      </w:r>
    </w:p>
    <w:p w14:paraId="10509E46" w14:textId="77777777" w:rsidR="003C1EF8" w:rsidRPr="0094142A" w:rsidRDefault="003C1EF8">
      <w:pPr>
        <w:jc w:val="both"/>
        <w:rPr>
          <w:sz w:val="22"/>
          <w:szCs w:val="22"/>
          <w:lang w:val="en-GB"/>
        </w:rPr>
      </w:pPr>
    </w:p>
    <w:p w14:paraId="7FD49780" w14:textId="77777777" w:rsidR="003C1EF8" w:rsidRPr="0094142A" w:rsidRDefault="003C1EF8">
      <w:pPr>
        <w:jc w:val="both"/>
        <w:rPr>
          <w:sz w:val="22"/>
          <w:szCs w:val="22"/>
          <w:lang w:val="en-GB"/>
        </w:rPr>
      </w:pPr>
    </w:p>
    <w:p w14:paraId="19C512EC" w14:textId="77777777" w:rsidR="003C1EF8" w:rsidRPr="0094142A" w:rsidRDefault="003C1EF8">
      <w:pPr>
        <w:pStyle w:val="Subtitle"/>
        <w:spacing w:after="240"/>
        <w:rPr>
          <w:rFonts w:ascii="Times New Roman" w:hAnsi="Times New Roman"/>
          <w:sz w:val="22"/>
          <w:szCs w:val="22"/>
          <w:lang w:val="en-GB"/>
        </w:rPr>
      </w:pPr>
    </w:p>
    <w:p w14:paraId="3873A04E"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46D9AF7F"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14:paraId="1778C172" w14:textId="2A5755EA" w:rsidR="003C1EF8" w:rsidRPr="0094142A" w:rsidRDefault="003C1EF8">
      <w:pPr>
        <w:jc w:val="both"/>
        <w:rPr>
          <w:sz w:val="22"/>
          <w:szCs w:val="22"/>
          <w:lang w:val="en-GB"/>
        </w:rPr>
      </w:pPr>
      <w:r w:rsidRPr="0094142A">
        <w:rPr>
          <w:b/>
          <w:sz w:val="22"/>
          <w:szCs w:val="22"/>
          <w:lang w:val="en-GB"/>
        </w:rPr>
        <w:br w:type="page"/>
      </w:r>
    </w:p>
    <w:p w14:paraId="0EA1F4E1" w14:textId="77777777" w:rsidR="003C1EF8" w:rsidRPr="0094142A" w:rsidRDefault="003C1EF8" w:rsidP="00C936A6">
      <w:pPr>
        <w:pStyle w:val="Heading1"/>
      </w:pPr>
      <w:bookmarkStart w:id="5" w:name="_Toc416867499"/>
      <w:r w:rsidRPr="0094142A">
        <w:lastRenderedPageBreak/>
        <w:t>GENERAL PART</w:t>
      </w:r>
      <w:bookmarkEnd w:id="5"/>
    </w:p>
    <w:p w14:paraId="763C13A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79CA1B05"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5DA8947F" w14:textId="77777777" w:rsidTr="00FF61FD">
        <w:tc>
          <w:tcPr>
            <w:tcW w:w="5433" w:type="dxa"/>
            <w:tcBorders>
              <w:bottom w:val="nil"/>
            </w:tcBorders>
          </w:tcPr>
          <w:p w14:paraId="597B81AE" w14:textId="77777777" w:rsidR="003C1EF8" w:rsidRPr="0094142A" w:rsidRDefault="003C1EF8" w:rsidP="003C1EF8">
            <w:pPr>
              <w:keepNext/>
              <w:jc w:val="center"/>
              <w:rPr>
                <w:lang w:val="en-GB"/>
              </w:rPr>
            </w:pPr>
          </w:p>
        </w:tc>
        <w:tc>
          <w:tcPr>
            <w:tcW w:w="2400" w:type="dxa"/>
            <w:shd w:val="pct10" w:color="auto" w:fill="FFFFFF"/>
          </w:tcPr>
          <w:p w14:paraId="722ADB95"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7136C821" w14:textId="77777777" w:rsidR="003C1EF8" w:rsidRPr="0094142A" w:rsidRDefault="003C1EF8" w:rsidP="003C1EF8">
            <w:pPr>
              <w:jc w:val="center"/>
              <w:rPr>
                <w:b/>
                <w:sz w:val="18"/>
                <w:lang w:val="en-GB"/>
              </w:rPr>
            </w:pPr>
            <w:r w:rsidRPr="0094142A">
              <w:rPr>
                <w:b/>
                <w:sz w:val="18"/>
                <w:lang w:val="en-GB"/>
              </w:rPr>
              <w:t>TIME*</w:t>
            </w:r>
          </w:p>
        </w:tc>
      </w:tr>
      <w:tr w:rsidR="003C1EF8" w:rsidRPr="0094142A" w14:paraId="6F3047DC" w14:textId="77777777" w:rsidTr="00FF61FD">
        <w:tc>
          <w:tcPr>
            <w:tcW w:w="5433" w:type="dxa"/>
            <w:shd w:val="pct10" w:color="auto" w:fill="FFFFFF"/>
          </w:tcPr>
          <w:p w14:paraId="2755A561"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1BB63A88" w14:textId="47E7D113" w:rsidR="003C1EF8" w:rsidRPr="0094142A" w:rsidRDefault="00551D6C" w:rsidP="003C1EF8">
            <w:pPr>
              <w:rPr>
                <w:sz w:val="22"/>
                <w:lang w:val="en-GB"/>
              </w:rPr>
            </w:pPr>
            <w:r>
              <w:rPr>
                <w:sz w:val="22"/>
                <w:lang w:val="en-GB"/>
              </w:rPr>
              <w:t>24</w:t>
            </w:r>
            <w:r w:rsidR="00AD705C">
              <w:rPr>
                <w:sz w:val="22"/>
                <w:lang w:val="en-GB"/>
              </w:rPr>
              <w:t>.01.2020.</w:t>
            </w:r>
          </w:p>
        </w:tc>
        <w:tc>
          <w:tcPr>
            <w:tcW w:w="1239" w:type="dxa"/>
          </w:tcPr>
          <w:p w14:paraId="38F0210A" w14:textId="13CF4EB5" w:rsidR="003C1EF8" w:rsidRPr="0094142A" w:rsidRDefault="00AD705C" w:rsidP="003C1EF8">
            <w:pPr>
              <w:jc w:val="both"/>
              <w:rPr>
                <w:sz w:val="22"/>
                <w:lang w:val="en-GB"/>
              </w:rPr>
            </w:pPr>
            <w:r>
              <w:rPr>
                <w:sz w:val="22"/>
                <w:lang w:val="en-GB"/>
              </w:rPr>
              <w:t>12:00</w:t>
            </w:r>
          </w:p>
        </w:tc>
      </w:tr>
      <w:tr w:rsidR="003C1EF8" w:rsidRPr="0094142A" w14:paraId="1EF7F36C" w14:textId="77777777" w:rsidTr="00FF61FD">
        <w:tc>
          <w:tcPr>
            <w:tcW w:w="5433" w:type="dxa"/>
            <w:shd w:val="pct10" w:color="auto" w:fill="FFFFFF"/>
          </w:tcPr>
          <w:p w14:paraId="2A41AAD9"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34441E46" w14:textId="4C42FD16" w:rsidR="003C1EF8" w:rsidRPr="0094142A" w:rsidRDefault="00551D6C" w:rsidP="00AD705C">
            <w:pPr>
              <w:rPr>
                <w:sz w:val="22"/>
                <w:lang w:val="en-GB"/>
              </w:rPr>
            </w:pPr>
            <w:r>
              <w:rPr>
                <w:sz w:val="22"/>
                <w:lang w:val="en-GB"/>
              </w:rPr>
              <w:t>24</w:t>
            </w:r>
            <w:r w:rsidR="00AD705C">
              <w:rPr>
                <w:sz w:val="22"/>
                <w:lang w:val="en-GB"/>
              </w:rPr>
              <w:t>.01.2020.</w:t>
            </w:r>
          </w:p>
        </w:tc>
        <w:tc>
          <w:tcPr>
            <w:tcW w:w="1239" w:type="dxa"/>
          </w:tcPr>
          <w:p w14:paraId="344A3C4C" w14:textId="5A591FEF" w:rsidR="003C1EF8" w:rsidRPr="0094142A" w:rsidRDefault="00AD705C" w:rsidP="003C1EF8">
            <w:pPr>
              <w:jc w:val="both"/>
              <w:rPr>
                <w:sz w:val="22"/>
                <w:lang w:val="en-GB"/>
              </w:rPr>
            </w:pPr>
            <w:r>
              <w:rPr>
                <w:sz w:val="22"/>
                <w:lang w:val="en-GB"/>
              </w:rPr>
              <w:t>13:00</w:t>
            </w:r>
          </w:p>
        </w:tc>
      </w:tr>
      <w:tr w:rsidR="003C1EF8" w:rsidRPr="0094142A" w14:paraId="47C9F440" w14:textId="77777777" w:rsidTr="00FF61FD">
        <w:tc>
          <w:tcPr>
            <w:tcW w:w="5433" w:type="dxa"/>
            <w:shd w:val="pct10" w:color="auto" w:fill="FFFFFF"/>
          </w:tcPr>
          <w:p w14:paraId="29423879"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6C7D434F" w14:textId="6C99822E" w:rsidR="003C1EF8" w:rsidRPr="0094142A" w:rsidRDefault="00551D6C" w:rsidP="00AD705C">
            <w:pPr>
              <w:rPr>
                <w:sz w:val="22"/>
                <w:lang w:val="en-GB"/>
              </w:rPr>
            </w:pPr>
            <w:r>
              <w:rPr>
                <w:sz w:val="22"/>
                <w:lang w:val="en-GB"/>
              </w:rPr>
              <w:t>28</w:t>
            </w:r>
            <w:r w:rsidR="00AD705C">
              <w:rPr>
                <w:sz w:val="22"/>
                <w:lang w:val="en-GB"/>
              </w:rPr>
              <w:t>.01.2020.</w:t>
            </w:r>
          </w:p>
        </w:tc>
        <w:tc>
          <w:tcPr>
            <w:tcW w:w="1239" w:type="dxa"/>
          </w:tcPr>
          <w:p w14:paraId="1C8C273C" w14:textId="203D808E" w:rsidR="003C1EF8" w:rsidRPr="0094142A" w:rsidRDefault="009152CA" w:rsidP="003C1EF8">
            <w:pPr>
              <w:jc w:val="both"/>
              <w:rPr>
                <w:sz w:val="22"/>
                <w:lang w:val="en-GB"/>
              </w:rPr>
            </w:pPr>
            <w:r>
              <w:rPr>
                <w:sz w:val="22"/>
                <w:lang w:val="en-GB"/>
              </w:rPr>
              <w:t>14:00</w:t>
            </w:r>
          </w:p>
        </w:tc>
      </w:tr>
      <w:tr w:rsidR="003C1EF8" w:rsidRPr="0094142A" w14:paraId="788E83EC" w14:textId="77777777" w:rsidTr="00FF61FD">
        <w:tc>
          <w:tcPr>
            <w:tcW w:w="5433" w:type="dxa"/>
            <w:shd w:val="pct10" w:color="auto" w:fill="FFFFFF"/>
          </w:tcPr>
          <w:p w14:paraId="29AC11B8"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49308AD9" w14:textId="7A364609" w:rsidR="003C1EF8" w:rsidRPr="0094142A" w:rsidRDefault="000A1534" w:rsidP="00551D6C">
            <w:pPr>
              <w:rPr>
                <w:sz w:val="22"/>
                <w:lang w:val="en-GB"/>
              </w:rPr>
            </w:pPr>
            <w:r>
              <w:rPr>
                <w:sz w:val="22"/>
                <w:lang w:val="en-GB"/>
              </w:rPr>
              <w:t>0</w:t>
            </w:r>
            <w:r w:rsidR="00551D6C">
              <w:rPr>
                <w:sz w:val="22"/>
                <w:lang w:val="en-GB"/>
              </w:rPr>
              <w:t>6</w:t>
            </w:r>
            <w:r>
              <w:rPr>
                <w:sz w:val="22"/>
                <w:lang w:val="en-GB"/>
              </w:rPr>
              <w:t>.02</w:t>
            </w:r>
            <w:r w:rsidR="00AD705C">
              <w:rPr>
                <w:sz w:val="22"/>
                <w:lang w:val="en-GB"/>
              </w:rPr>
              <w:t>.2020.</w:t>
            </w:r>
          </w:p>
        </w:tc>
        <w:tc>
          <w:tcPr>
            <w:tcW w:w="1239" w:type="dxa"/>
          </w:tcPr>
          <w:p w14:paraId="664B79DA" w14:textId="77777777" w:rsidR="003C1EF8" w:rsidRPr="0094142A" w:rsidRDefault="003C1EF8" w:rsidP="003C1EF8">
            <w:pPr>
              <w:jc w:val="both"/>
              <w:rPr>
                <w:sz w:val="22"/>
                <w:lang w:val="en-GB"/>
              </w:rPr>
            </w:pPr>
            <w:r w:rsidRPr="0094142A">
              <w:rPr>
                <w:sz w:val="22"/>
                <w:lang w:val="en-GB"/>
              </w:rPr>
              <w:t>-</w:t>
            </w:r>
          </w:p>
        </w:tc>
      </w:tr>
      <w:tr w:rsidR="003C1EF8" w:rsidRPr="0094142A" w14:paraId="3152AB65" w14:textId="77777777" w:rsidTr="00FF61FD">
        <w:tc>
          <w:tcPr>
            <w:tcW w:w="5433" w:type="dxa"/>
            <w:shd w:val="pct10" w:color="auto" w:fill="FFFFFF"/>
          </w:tcPr>
          <w:p w14:paraId="0E67EBE0" w14:textId="77777777" w:rsidR="003C1EF8" w:rsidRPr="0094142A" w:rsidRDefault="003C1EF8" w:rsidP="003C1EF8">
            <w:pPr>
              <w:jc w:val="both"/>
              <w:rPr>
                <w:b/>
                <w:sz w:val="22"/>
                <w:lang w:val="en-GB"/>
              </w:rPr>
            </w:pPr>
            <w:r w:rsidRPr="0094142A">
              <w:rPr>
                <w:b/>
                <w:sz w:val="22"/>
                <w:lang w:val="en-GB"/>
              </w:rPr>
              <w:t>Deadline for submission of tenders</w:t>
            </w:r>
          </w:p>
          <w:p w14:paraId="43D09CA8" w14:textId="77777777" w:rsidR="00FF61FD" w:rsidRPr="0094142A" w:rsidRDefault="00FF61FD" w:rsidP="003C1EF8">
            <w:pPr>
              <w:jc w:val="both"/>
              <w:rPr>
                <w:b/>
                <w:sz w:val="22"/>
                <w:lang w:val="en-GB"/>
              </w:rPr>
            </w:pPr>
          </w:p>
        </w:tc>
        <w:tc>
          <w:tcPr>
            <w:tcW w:w="2400" w:type="dxa"/>
          </w:tcPr>
          <w:p w14:paraId="3516C049" w14:textId="4D3B884B" w:rsidR="003C1EF8" w:rsidRPr="0094142A" w:rsidRDefault="00AD705C" w:rsidP="000A1534">
            <w:pPr>
              <w:rPr>
                <w:sz w:val="22"/>
                <w:lang w:val="en-GB"/>
              </w:rPr>
            </w:pPr>
            <w:r>
              <w:rPr>
                <w:sz w:val="22"/>
                <w:lang w:val="en-GB"/>
              </w:rPr>
              <w:t>1</w:t>
            </w:r>
            <w:r w:rsidR="00551D6C">
              <w:rPr>
                <w:sz w:val="22"/>
                <w:lang w:val="en-GB"/>
              </w:rPr>
              <w:t>7</w:t>
            </w:r>
            <w:r>
              <w:rPr>
                <w:sz w:val="22"/>
                <w:lang w:val="en-GB"/>
              </w:rPr>
              <w:t>.02.2020.</w:t>
            </w:r>
          </w:p>
        </w:tc>
        <w:tc>
          <w:tcPr>
            <w:tcW w:w="1239" w:type="dxa"/>
          </w:tcPr>
          <w:p w14:paraId="44DB6F89" w14:textId="658A673E" w:rsidR="003C1EF8" w:rsidRPr="0094142A" w:rsidRDefault="00AD705C" w:rsidP="00AD705C">
            <w:pPr>
              <w:jc w:val="both"/>
              <w:rPr>
                <w:sz w:val="22"/>
                <w:lang w:val="en-GB"/>
              </w:rPr>
            </w:pPr>
            <w:r>
              <w:rPr>
                <w:sz w:val="22"/>
                <w:lang w:val="en-GB"/>
              </w:rPr>
              <w:t xml:space="preserve">12:00 </w:t>
            </w:r>
          </w:p>
        </w:tc>
      </w:tr>
      <w:tr w:rsidR="003C1EF8" w:rsidRPr="0094142A" w14:paraId="587873CE" w14:textId="77777777" w:rsidTr="00FF61FD">
        <w:tc>
          <w:tcPr>
            <w:tcW w:w="5433" w:type="dxa"/>
            <w:shd w:val="pct10" w:color="auto" w:fill="FFFFFF"/>
          </w:tcPr>
          <w:p w14:paraId="4B860640" w14:textId="77777777" w:rsidR="003C1EF8" w:rsidRPr="0094142A" w:rsidRDefault="003C1EF8" w:rsidP="003C1EF8">
            <w:pPr>
              <w:jc w:val="both"/>
              <w:rPr>
                <w:b/>
                <w:sz w:val="22"/>
                <w:lang w:val="en-GB"/>
              </w:rPr>
            </w:pPr>
            <w:r w:rsidRPr="0094142A">
              <w:rPr>
                <w:b/>
                <w:sz w:val="22"/>
                <w:lang w:val="en-GB"/>
              </w:rPr>
              <w:t>Tender opening session</w:t>
            </w:r>
          </w:p>
          <w:p w14:paraId="6FAAA6CE" w14:textId="77777777" w:rsidR="00FF61FD" w:rsidRPr="0094142A" w:rsidRDefault="00FF61FD" w:rsidP="003C1EF8">
            <w:pPr>
              <w:jc w:val="both"/>
              <w:rPr>
                <w:b/>
                <w:sz w:val="22"/>
                <w:lang w:val="en-GB"/>
              </w:rPr>
            </w:pPr>
          </w:p>
        </w:tc>
        <w:tc>
          <w:tcPr>
            <w:tcW w:w="2400" w:type="dxa"/>
          </w:tcPr>
          <w:p w14:paraId="00CE19B6" w14:textId="146BEBA9" w:rsidR="003C1EF8" w:rsidRPr="0094142A" w:rsidRDefault="00551D6C" w:rsidP="003C1EF8">
            <w:pPr>
              <w:rPr>
                <w:sz w:val="22"/>
                <w:lang w:val="en-GB"/>
              </w:rPr>
            </w:pPr>
            <w:r>
              <w:rPr>
                <w:sz w:val="22"/>
                <w:lang w:val="en-GB"/>
              </w:rPr>
              <w:t>17</w:t>
            </w:r>
            <w:r w:rsidR="00AD705C">
              <w:rPr>
                <w:sz w:val="22"/>
                <w:lang w:val="en-GB"/>
              </w:rPr>
              <w:t>.02.2020.</w:t>
            </w:r>
          </w:p>
        </w:tc>
        <w:tc>
          <w:tcPr>
            <w:tcW w:w="1239" w:type="dxa"/>
          </w:tcPr>
          <w:p w14:paraId="7DBD0BBE" w14:textId="472EBD78" w:rsidR="003C1EF8" w:rsidRPr="0094142A" w:rsidRDefault="00AD705C" w:rsidP="00AD705C">
            <w:pPr>
              <w:jc w:val="both"/>
              <w:rPr>
                <w:sz w:val="22"/>
                <w:lang w:val="en-GB"/>
              </w:rPr>
            </w:pPr>
            <w:r>
              <w:rPr>
                <w:sz w:val="22"/>
                <w:lang w:val="en-GB"/>
              </w:rPr>
              <w:t>13:00</w:t>
            </w:r>
          </w:p>
        </w:tc>
      </w:tr>
      <w:tr w:rsidR="003C1EF8" w:rsidRPr="0094142A" w14:paraId="5C246881" w14:textId="77777777" w:rsidTr="00FF61FD">
        <w:tc>
          <w:tcPr>
            <w:tcW w:w="5433" w:type="dxa"/>
            <w:shd w:val="pct10" w:color="auto" w:fill="FFFFFF"/>
          </w:tcPr>
          <w:p w14:paraId="1FFF8DEA"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29F408F3" w14:textId="27CF25AB" w:rsidR="003C1EF8" w:rsidRPr="0094142A" w:rsidRDefault="00551D6C" w:rsidP="00AD705C">
            <w:pPr>
              <w:tabs>
                <w:tab w:val="left" w:pos="851"/>
              </w:tabs>
              <w:rPr>
                <w:sz w:val="22"/>
                <w:lang w:val="en-GB"/>
              </w:rPr>
            </w:pPr>
            <w:r>
              <w:rPr>
                <w:sz w:val="22"/>
                <w:lang w:val="en-GB"/>
              </w:rPr>
              <w:t>14</w:t>
            </w:r>
            <w:r w:rsidR="00AD705C">
              <w:rPr>
                <w:sz w:val="22"/>
                <w:lang w:val="en-GB"/>
              </w:rPr>
              <w:t>.02.2020.</w:t>
            </w:r>
            <w:r w:rsidR="003C1EF8" w:rsidRPr="0094142A">
              <w:rPr>
                <w:sz w:val="22"/>
                <w:vertAlign w:val="superscript"/>
                <w:lang w:val="en-GB"/>
              </w:rPr>
              <w:sym w:font="Monotype Sorts" w:char="F027"/>
            </w:r>
          </w:p>
        </w:tc>
        <w:tc>
          <w:tcPr>
            <w:tcW w:w="1239" w:type="dxa"/>
          </w:tcPr>
          <w:p w14:paraId="12081BEF"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136E60FD" w14:textId="77777777" w:rsidTr="00FF61FD">
        <w:tc>
          <w:tcPr>
            <w:tcW w:w="5433" w:type="dxa"/>
            <w:shd w:val="pct10" w:color="auto" w:fill="FFFFFF"/>
          </w:tcPr>
          <w:p w14:paraId="7BC9FE0B"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0F23DC64" w14:textId="7539DD86" w:rsidR="003C1EF8" w:rsidRPr="0094142A" w:rsidRDefault="00551D6C" w:rsidP="00AD705C">
            <w:pPr>
              <w:tabs>
                <w:tab w:val="left" w:pos="851"/>
              </w:tabs>
              <w:rPr>
                <w:sz w:val="22"/>
                <w:lang w:val="en-GB"/>
              </w:rPr>
            </w:pPr>
            <w:r>
              <w:rPr>
                <w:sz w:val="22"/>
                <w:lang w:val="en-GB"/>
              </w:rPr>
              <w:t>26</w:t>
            </w:r>
            <w:r w:rsidR="00AD705C">
              <w:rPr>
                <w:sz w:val="22"/>
                <w:lang w:val="en-GB"/>
              </w:rPr>
              <w:t>.02.2020.</w:t>
            </w:r>
            <w:r w:rsidR="004E07C0">
              <w:rPr>
                <w:sz w:val="22"/>
                <w:lang w:val="en-GB"/>
              </w:rPr>
              <w:t xml:space="preserve"> </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6DCAAD7C" w14:textId="77777777" w:rsidR="003C1EF8" w:rsidRPr="0094142A" w:rsidRDefault="003C1EF8" w:rsidP="003C1EF8">
            <w:pPr>
              <w:tabs>
                <w:tab w:val="left" w:pos="851"/>
              </w:tabs>
              <w:jc w:val="both"/>
              <w:rPr>
                <w:sz w:val="22"/>
                <w:lang w:val="en-GB"/>
              </w:rPr>
            </w:pPr>
            <w:r w:rsidRPr="0094142A">
              <w:rPr>
                <w:sz w:val="22"/>
                <w:lang w:val="en-GB"/>
              </w:rPr>
              <w:t>-</w:t>
            </w:r>
          </w:p>
        </w:tc>
      </w:tr>
    </w:tbl>
    <w:p w14:paraId="0C8B95F7" w14:textId="77777777" w:rsidR="003C1EF8" w:rsidRPr="0094142A" w:rsidRDefault="003C1EF8" w:rsidP="003C1EF8">
      <w:pPr>
        <w:ind w:left="567"/>
        <w:jc w:val="both"/>
        <w:rPr>
          <w:b/>
          <w:lang w:val="en-GB"/>
        </w:rPr>
      </w:pPr>
      <w:bookmarkStart w:id="6"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6"/>
    <w:p w14:paraId="6204E637"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7100C2BD"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453BC90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219C728E"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7657E993" w14:textId="046C3CBB" w:rsidR="003C1EF8" w:rsidRPr="0094142A" w:rsidRDefault="003C1EF8" w:rsidP="004E07C0">
      <w:pPr>
        <w:spacing w:after="200"/>
        <w:ind w:left="709"/>
        <w:jc w:val="both"/>
      </w:pPr>
      <w:r w:rsidRPr="0094142A">
        <w:rPr>
          <w:lang w:val="en-GB"/>
        </w:rPr>
        <w:t xml:space="preserve">A clarification meeting and/or a site visit will 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551D6C">
        <w:rPr>
          <w:lang w:val="en-GB"/>
        </w:rPr>
        <w:t>24</w:t>
      </w:r>
      <w:r w:rsidR="00B2274C">
        <w:rPr>
          <w:lang w:val="en-GB"/>
        </w:rPr>
        <w:t xml:space="preserve">.01.2020. at 12:00 in </w:t>
      </w:r>
      <w:r w:rsidR="00B2274C" w:rsidRPr="004E07C0">
        <w:rPr>
          <w:lang w:val="en-US"/>
        </w:rPr>
        <w:t xml:space="preserve">the project office at the Municipality of </w:t>
      </w:r>
      <w:proofErr w:type="spellStart"/>
      <w:r w:rsidR="00B2274C" w:rsidRPr="004E07C0">
        <w:rPr>
          <w:lang w:val="en-US"/>
        </w:rPr>
        <w:t>Bojnik</w:t>
      </w:r>
      <w:proofErr w:type="spellEnd"/>
      <w:r w:rsidR="00B2274C" w:rsidRPr="004E07C0">
        <w:rPr>
          <w:lang w:val="en-US"/>
        </w:rPr>
        <w:t xml:space="preserve">, </w:t>
      </w:r>
      <w:proofErr w:type="spellStart"/>
      <w:r w:rsidR="00B2274C" w:rsidRPr="004E07C0">
        <w:rPr>
          <w:lang w:val="en-US"/>
        </w:rPr>
        <w:t>Trg</w:t>
      </w:r>
      <w:proofErr w:type="spellEnd"/>
      <w:r w:rsidR="00B2274C" w:rsidRPr="004E07C0">
        <w:rPr>
          <w:lang w:val="en-US"/>
        </w:rPr>
        <w:t xml:space="preserve"> </w:t>
      </w:r>
      <w:proofErr w:type="spellStart"/>
      <w:r w:rsidR="00B2274C" w:rsidRPr="004E07C0">
        <w:rPr>
          <w:lang w:val="en-US"/>
        </w:rPr>
        <w:t>slobode</w:t>
      </w:r>
      <w:proofErr w:type="spellEnd"/>
      <w:r w:rsidR="00B2274C" w:rsidRPr="004E07C0">
        <w:rPr>
          <w:lang w:val="en-US"/>
        </w:rPr>
        <w:t xml:space="preserve"> 2-4, 16205 </w:t>
      </w:r>
      <w:proofErr w:type="spellStart"/>
      <w:r w:rsidR="00B2274C" w:rsidRPr="004E07C0">
        <w:rPr>
          <w:lang w:val="en-US"/>
        </w:rPr>
        <w:t>Bojnik</w:t>
      </w:r>
      <w:proofErr w:type="spellEnd"/>
      <w:r w:rsidR="00B2274C" w:rsidRPr="004E07C0">
        <w:rPr>
          <w:lang w:val="en-US"/>
        </w:rPr>
        <w:t>, Serbia, as a starting point for the organized visit to the venue of the</w:t>
      </w:r>
      <w:r w:rsidR="00B2274C">
        <w:rPr>
          <w:lang w:val="en-US"/>
        </w:rPr>
        <w:t xml:space="preserve"> works - </w:t>
      </w:r>
      <w:r w:rsidR="00B2274C" w:rsidRPr="00B2274C">
        <w:t xml:space="preserve"> </w:t>
      </w:r>
      <w:r w:rsidR="00B2274C" w:rsidRPr="00B2274C">
        <w:rPr>
          <w:lang w:val="en-US"/>
        </w:rPr>
        <w:t xml:space="preserve">in front of the sport-business </w:t>
      </w:r>
      <w:proofErr w:type="spellStart"/>
      <w:r w:rsidR="00B2274C" w:rsidRPr="00B2274C">
        <w:rPr>
          <w:lang w:val="en-US"/>
        </w:rPr>
        <w:t>centre</w:t>
      </w:r>
      <w:proofErr w:type="spellEnd"/>
      <w:r w:rsidR="00B2274C" w:rsidRPr="00B2274C">
        <w:rPr>
          <w:lang w:val="en-US"/>
        </w:rPr>
        <w:t xml:space="preserve"> in </w:t>
      </w:r>
      <w:proofErr w:type="spellStart"/>
      <w:r w:rsidR="00B2274C" w:rsidRPr="00B2274C">
        <w:rPr>
          <w:lang w:val="en-US"/>
        </w:rPr>
        <w:t>Bojnik</w:t>
      </w:r>
      <w:proofErr w:type="spellEnd"/>
      <w:r w:rsidR="004E07C0">
        <w:rPr>
          <w:lang w:val="en-US"/>
        </w:rPr>
        <w:t>.</w:t>
      </w:r>
    </w:p>
    <w:p w14:paraId="25A8924F" w14:textId="67F0B6D3" w:rsidR="003C1EF8" w:rsidRPr="0094142A" w:rsidRDefault="003C1EF8" w:rsidP="00C936A6">
      <w:pPr>
        <w:pStyle w:val="Heading1"/>
      </w:pPr>
      <w:bookmarkStart w:id="7" w:name="_Toc416867500"/>
      <w:r w:rsidRPr="0094142A">
        <w:t>TENDERS DOCUMENTS</w:t>
      </w:r>
      <w:bookmarkEnd w:id="7"/>
    </w:p>
    <w:p w14:paraId="4F019560"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0ACC51F4"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5B70BB75"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0ED44BBA" w14:textId="77777777" w:rsidR="003C1EF8" w:rsidRPr="0094142A" w:rsidRDefault="003C1EF8" w:rsidP="00C936A6">
      <w:pPr>
        <w:spacing w:after="200"/>
        <w:ind w:left="709"/>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14:paraId="0169D858" w14:textId="568787C3" w:rsidR="003C1EF8" w:rsidRPr="0094142A" w:rsidRDefault="003C1EF8" w:rsidP="003C1EF8">
      <w:pPr>
        <w:ind w:left="1134"/>
        <w:rPr>
          <w:sz w:val="22"/>
          <w:lang w:val="en-GB"/>
        </w:rPr>
      </w:pPr>
      <w:r w:rsidRPr="0094142A">
        <w:rPr>
          <w:sz w:val="22"/>
          <w:lang w:val="en-GB"/>
        </w:rPr>
        <w:lastRenderedPageBreak/>
        <w:t xml:space="preserve">Contact </w:t>
      </w:r>
      <w:r w:rsidR="006776BA" w:rsidRPr="0094142A">
        <w:rPr>
          <w:sz w:val="22"/>
          <w:lang w:val="en-GB"/>
        </w:rPr>
        <w:t>n</w:t>
      </w:r>
      <w:r w:rsidRPr="0094142A">
        <w:rPr>
          <w:sz w:val="22"/>
          <w:lang w:val="en-GB"/>
        </w:rPr>
        <w:t>ame</w:t>
      </w:r>
      <w:r w:rsidR="00B2274C">
        <w:rPr>
          <w:sz w:val="22"/>
          <w:lang w:val="en-GB"/>
        </w:rPr>
        <w:t xml:space="preserve">: </w:t>
      </w:r>
      <w:proofErr w:type="spellStart"/>
      <w:r w:rsidR="00B2274C">
        <w:rPr>
          <w:sz w:val="22"/>
          <w:lang w:val="en-GB"/>
        </w:rPr>
        <w:t>Nebojša</w:t>
      </w:r>
      <w:proofErr w:type="spellEnd"/>
      <w:r w:rsidR="00B2274C">
        <w:rPr>
          <w:sz w:val="22"/>
          <w:lang w:val="en-GB"/>
        </w:rPr>
        <w:t xml:space="preserve"> </w:t>
      </w:r>
      <w:proofErr w:type="spellStart"/>
      <w:r w:rsidR="00B2274C">
        <w:rPr>
          <w:sz w:val="22"/>
          <w:lang w:val="en-GB"/>
        </w:rPr>
        <w:t>Stanković</w:t>
      </w:r>
      <w:proofErr w:type="spellEnd"/>
      <w:r w:rsidR="00B2274C">
        <w:rPr>
          <w:sz w:val="22"/>
          <w:lang w:val="en-GB"/>
        </w:rPr>
        <w:t>, project manager</w:t>
      </w:r>
    </w:p>
    <w:p w14:paraId="549D5D2B" w14:textId="28702E51" w:rsidR="003C1EF8" w:rsidRPr="0094142A" w:rsidRDefault="003C1EF8" w:rsidP="003C1EF8">
      <w:pPr>
        <w:ind w:left="1134"/>
        <w:rPr>
          <w:sz w:val="22"/>
          <w:lang w:val="en-GB"/>
        </w:rPr>
      </w:pPr>
      <w:r w:rsidRPr="0094142A">
        <w:rPr>
          <w:sz w:val="22"/>
          <w:lang w:val="en-GB"/>
        </w:rPr>
        <w:t>Address</w:t>
      </w:r>
      <w:r w:rsidR="00B2274C">
        <w:rPr>
          <w:sz w:val="22"/>
          <w:lang w:val="en-GB"/>
        </w:rPr>
        <w:t xml:space="preserve">: </w:t>
      </w:r>
      <w:proofErr w:type="spellStart"/>
      <w:r w:rsidR="00B2274C" w:rsidRPr="00B2274C">
        <w:rPr>
          <w:sz w:val="22"/>
          <w:lang w:val="en-GB"/>
        </w:rPr>
        <w:t>Trg</w:t>
      </w:r>
      <w:proofErr w:type="spellEnd"/>
      <w:r w:rsidR="00B2274C" w:rsidRPr="00B2274C">
        <w:rPr>
          <w:sz w:val="22"/>
          <w:lang w:val="en-GB"/>
        </w:rPr>
        <w:t xml:space="preserve"> </w:t>
      </w:r>
      <w:proofErr w:type="spellStart"/>
      <w:r w:rsidR="00B2274C" w:rsidRPr="00B2274C">
        <w:rPr>
          <w:sz w:val="22"/>
          <w:lang w:val="en-GB"/>
        </w:rPr>
        <w:t>slobode</w:t>
      </w:r>
      <w:proofErr w:type="spellEnd"/>
      <w:r w:rsidR="00B2274C" w:rsidRPr="00B2274C">
        <w:rPr>
          <w:sz w:val="22"/>
          <w:lang w:val="en-GB"/>
        </w:rPr>
        <w:t xml:space="preserve"> 2-4, 16205 </w:t>
      </w:r>
      <w:proofErr w:type="spellStart"/>
      <w:r w:rsidR="00B2274C" w:rsidRPr="00B2274C">
        <w:rPr>
          <w:sz w:val="22"/>
          <w:lang w:val="en-GB"/>
        </w:rPr>
        <w:t>Bojnik</w:t>
      </w:r>
      <w:proofErr w:type="spellEnd"/>
    </w:p>
    <w:p w14:paraId="4E461255" w14:textId="2E8B2C6A" w:rsidR="00B2274C" w:rsidRPr="00B2274C" w:rsidRDefault="003C1EF8" w:rsidP="00B2274C">
      <w:pPr>
        <w:ind w:left="1134"/>
        <w:rPr>
          <w:sz w:val="22"/>
          <w:u w:val="single"/>
          <w:lang w:val="en-US"/>
        </w:rPr>
      </w:pPr>
      <w:r w:rsidRPr="0094142A">
        <w:rPr>
          <w:sz w:val="22"/>
          <w:lang w:val="en-GB"/>
        </w:rPr>
        <w:t>E-mail</w:t>
      </w:r>
      <w:r w:rsidR="00B2274C">
        <w:rPr>
          <w:sz w:val="22"/>
          <w:lang w:val="en-GB"/>
        </w:rPr>
        <w:t xml:space="preserve">: </w:t>
      </w:r>
      <w:hyperlink r:id="rId9" w:history="1">
        <w:r w:rsidR="00B2274C" w:rsidRPr="00B2274C">
          <w:rPr>
            <w:rStyle w:val="Hyperlink"/>
            <w:sz w:val="22"/>
            <w:lang w:val="en-US"/>
          </w:rPr>
          <w:t>office@bojnik.org.rs</w:t>
        </w:r>
      </w:hyperlink>
    </w:p>
    <w:p w14:paraId="713A15B3" w14:textId="2C33B3DA" w:rsidR="003C1EF8" w:rsidRPr="0094142A" w:rsidRDefault="003C1EF8" w:rsidP="003C1EF8">
      <w:pPr>
        <w:ind w:left="1134"/>
        <w:rPr>
          <w:sz w:val="22"/>
          <w:lang w:val="en-GB"/>
        </w:rPr>
      </w:pPr>
    </w:p>
    <w:p w14:paraId="5C5F7786" w14:textId="77777777" w:rsidR="003C1EF8" w:rsidRPr="0094142A" w:rsidRDefault="003C1EF8" w:rsidP="003C1EF8">
      <w:pPr>
        <w:ind w:left="1134"/>
        <w:rPr>
          <w:sz w:val="22"/>
          <w:lang w:val="en-GB"/>
        </w:rPr>
      </w:pPr>
    </w:p>
    <w:p w14:paraId="5579477D"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14:paraId="28B8714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14:paraId="46DDCB91"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14:paraId="45D7444E"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6E643AE0" w14:textId="77777777" w:rsidR="003C1EF8" w:rsidRPr="0094142A" w:rsidRDefault="003C1EF8" w:rsidP="00C936A6">
      <w:pPr>
        <w:pStyle w:val="Heading1"/>
      </w:pPr>
      <w:bookmarkStart w:id="8" w:name="_Toc416867501"/>
      <w:r w:rsidRPr="0094142A">
        <w:t>TENDERS PREPARATION</w:t>
      </w:r>
      <w:bookmarkEnd w:id="8"/>
      <w:r w:rsidRPr="0094142A">
        <w:t xml:space="preserve"> </w:t>
      </w:r>
    </w:p>
    <w:p w14:paraId="16339BB6"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54E9642A"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18B4914D"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236FBFB" w14:textId="77777777" w:rsidR="002F0BB5" w:rsidRPr="0094142A" w:rsidRDefault="002F0BB5" w:rsidP="002F0BB5">
      <w:pPr>
        <w:rPr>
          <w:lang w:val="en-GB"/>
        </w:rPr>
      </w:pPr>
    </w:p>
    <w:p w14:paraId="726DB12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4CF3F75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4665B7E0"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74BE756" w14:textId="77777777" w:rsidR="00BE10D9" w:rsidRPr="0094142A" w:rsidRDefault="00FF61FD" w:rsidP="00BE10D9">
      <w:pPr>
        <w:pStyle w:val="Heading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14:paraId="45F6BBB6" w14:textId="77777777"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14:paraId="258C1D6B" w14:textId="77777777" w:rsidR="00613F05" w:rsidRPr="0094142A" w:rsidRDefault="00E05723" w:rsidP="002C0414">
      <w:pPr>
        <w:pStyle w:val="Heading4"/>
        <w:numPr>
          <w:ilvl w:val="0"/>
          <w:numId w:val="0"/>
        </w:numPr>
        <w:ind w:left="1440" w:hanging="720"/>
      </w:pPr>
      <w:r w:rsidRPr="0094142A">
        <w:t>-</w:t>
      </w:r>
      <w:r w:rsidRPr="0094142A">
        <w:tab/>
      </w:r>
      <w:proofErr w:type="gramStart"/>
      <w:r w:rsidR="00386169" w:rsidRPr="0094142A">
        <w:t>the</w:t>
      </w:r>
      <w:proofErr w:type="gramEnd"/>
      <w:r w:rsidR="00386169" w:rsidRPr="0094142A">
        <w:t xml:space="preserv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14:paraId="0B5165B8" w14:textId="77777777" w:rsidR="00654F5A" w:rsidRPr="0094142A" w:rsidRDefault="00E05723" w:rsidP="002C0414">
      <w:pPr>
        <w:pStyle w:val="Heading4"/>
        <w:numPr>
          <w:ilvl w:val="0"/>
          <w:numId w:val="0"/>
        </w:numPr>
        <w:ind w:left="1440" w:hanging="720"/>
      </w:pPr>
      <w:r w:rsidRPr="0094142A">
        <w:t>-</w:t>
      </w:r>
      <w:r w:rsidRPr="0094142A">
        <w:tab/>
      </w:r>
      <w:proofErr w:type="gramStart"/>
      <w:r w:rsidR="00386169" w:rsidRPr="0094142A">
        <w:t>the</w:t>
      </w:r>
      <w:proofErr w:type="gramEnd"/>
      <w:r w:rsidR="00386169" w:rsidRPr="0094142A">
        <w:t xml:space="preserv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w:t>
      </w:r>
      <w:proofErr w:type="spellStart"/>
      <w:r w:rsidR="00386169" w:rsidRPr="0094142A">
        <w:t>a</w:t>
      </w:r>
      <w:proofErr w:type="spellEnd"/>
      <w:r w:rsidR="00654F5A" w:rsidRPr="0094142A">
        <w:t xml:space="preserve"> of the attached contract notice</w:t>
      </w:r>
      <w:r w:rsidR="00386169" w:rsidRPr="0094142A">
        <w:t>, through Form 4.4;</w:t>
      </w:r>
    </w:p>
    <w:p w14:paraId="4CB80122" w14:textId="77777777" w:rsidR="00654F5A" w:rsidRPr="0094142A" w:rsidRDefault="00E05723" w:rsidP="002C0414">
      <w:pPr>
        <w:pStyle w:val="Heading4"/>
        <w:numPr>
          <w:ilvl w:val="0"/>
          <w:numId w:val="0"/>
        </w:numPr>
        <w:ind w:left="1440" w:hanging="720"/>
      </w:pPr>
      <w:r w:rsidRPr="0094142A">
        <w:t>-</w:t>
      </w:r>
      <w:r w:rsidRPr="0094142A">
        <w:tab/>
      </w:r>
      <w:proofErr w:type="gramStart"/>
      <w:r w:rsidRPr="0094142A">
        <w:t>the</w:t>
      </w:r>
      <w:proofErr w:type="gramEnd"/>
      <w:r w:rsidRPr="0094142A">
        <w:t xml:space="preserv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14:paraId="4A106585" w14:textId="77777777" w:rsidR="003C1EF8" w:rsidRPr="0094142A" w:rsidRDefault="00FF61FD" w:rsidP="00FF61FD">
      <w:pPr>
        <w:pStyle w:val="Heading4"/>
        <w:numPr>
          <w:ilvl w:val="0"/>
          <w:numId w:val="0"/>
        </w:numPr>
        <w:ind w:left="720" w:hanging="720"/>
      </w:pPr>
      <w:r w:rsidRPr="0094142A">
        <w:lastRenderedPageBreak/>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14:paraId="721375EE" w14:textId="77777777"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14:paraId="6FA02AC3" w14:textId="77777777"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14:paraId="6E956C0E" w14:textId="77777777" w:rsidR="00E05723" w:rsidRPr="0094142A" w:rsidRDefault="00E05723" w:rsidP="00752E6B">
      <w:pPr>
        <w:pStyle w:val="Heading4"/>
        <w:numPr>
          <w:ilvl w:val="0"/>
          <w:numId w:val="0"/>
        </w:numPr>
        <w:ind w:left="1440" w:hanging="720"/>
      </w:pPr>
      <w:r w:rsidRPr="0094142A">
        <w:t>-</w:t>
      </w:r>
      <w:r w:rsidRPr="0094142A">
        <w:tab/>
      </w:r>
      <w:proofErr w:type="gramStart"/>
      <w:r w:rsidR="00654F5A" w:rsidRPr="0094142A">
        <w:t>a</w:t>
      </w:r>
      <w:proofErr w:type="gramEnd"/>
      <w:r w:rsidR="00654F5A" w:rsidRPr="0094142A">
        <w:t xml:space="preserve"> list of the staff proposed for the execution of the contract</w:t>
      </w:r>
      <w:r w:rsidR="00752E6B" w:rsidRPr="0094142A">
        <w:t>, with the CVs of key staff (Forms 4.6.1.2 and 4.6.1.3);</w:t>
      </w:r>
    </w:p>
    <w:p w14:paraId="755F409B" w14:textId="77777777" w:rsidR="00E05723" w:rsidRPr="0094142A" w:rsidRDefault="00E05723" w:rsidP="002C0414">
      <w:pPr>
        <w:pStyle w:val="Heading4"/>
        <w:numPr>
          <w:ilvl w:val="0"/>
          <w:numId w:val="0"/>
        </w:numPr>
        <w:ind w:left="1440" w:hanging="720"/>
      </w:pPr>
      <w:r w:rsidRPr="0094142A">
        <w:t>-</w:t>
      </w:r>
      <w:r w:rsidRPr="0094142A">
        <w:tab/>
      </w:r>
      <w:proofErr w:type="gramStart"/>
      <w:r w:rsidR="00654F5A" w:rsidRPr="0094142A">
        <w:t>a</w:t>
      </w:r>
      <w:proofErr w:type="gramEnd"/>
      <w:r w:rsidR="00654F5A" w:rsidRPr="0094142A">
        <w:t xml:space="preserve">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14:paraId="623E6D52" w14:textId="77777777" w:rsidR="004E2811" w:rsidRPr="004E07C0" w:rsidRDefault="004E2811" w:rsidP="004E2811">
      <w:pPr>
        <w:numPr>
          <w:ilvl w:val="0"/>
          <w:numId w:val="51"/>
        </w:numPr>
        <w:spacing w:after="120"/>
        <w:ind w:left="2977" w:hanging="357"/>
        <w:jc w:val="both"/>
        <w:rPr>
          <w:sz w:val="22"/>
          <w:lang w:val="en-US"/>
        </w:rPr>
      </w:pPr>
      <w:r w:rsidRPr="004E07C0">
        <w:rPr>
          <w:sz w:val="22"/>
          <w:lang w:val="en-US"/>
        </w:rPr>
        <w:t>Possession of an asphalt mixing base (owned or hired or equivalent)</w:t>
      </w:r>
    </w:p>
    <w:p w14:paraId="0FF4DC1A" w14:textId="77777777" w:rsidR="004E2811" w:rsidRPr="004E07C0" w:rsidRDefault="004E2811" w:rsidP="004E2811">
      <w:pPr>
        <w:numPr>
          <w:ilvl w:val="0"/>
          <w:numId w:val="51"/>
        </w:numPr>
        <w:spacing w:after="120"/>
        <w:ind w:left="2977" w:hanging="357"/>
        <w:jc w:val="both"/>
        <w:rPr>
          <w:sz w:val="22"/>
          <w:lang w:val="en-US"/>
        </w:rPr>
      </w:pPr>
      <w:r w:rsidRPr="004E07C0">
        <w:rPr>
          <w:sz w:val="22"/>
          <w:lang w:val="en-US"/>
        </w:rPr>
        <w:t>2 rollers for asphalting (owned or hired or equivalent)</w:t>
      </w:r>
    </w:p>
    <w:p w14:paraId="3FAC87D8" w14:textId="77777777" w:rsidR="004E2811" w:rsidRPr="004E07C0" w:rsidRDefault="004E2811" w:rsidP="004E2811">
      <w:pPr>
        <w:numPr>
          <w:ilvl w:val="0"/>
          <w:numId w:val="51"/>
        </w:numPr>
        <w:spacing w:after="120"/>
        <w:ind w:left="2977"/>
        <w:jc w:val="both"/>
        <w:rPr>
          <w:sz w:val="22"/>
          <w:lang w:val="en-US"/>
        </w:rPr>
      </w:pPr>
      <w:r w:rsidRPr="004E07C0">
        <w:rPr>
          <w:sz w:val="22"/>
          <w:lang w:val="en-US"/>
        </w:rPr>
        <w:t>2 trucks needed for asphalt transport (owned or hired or equivalent)</w:t>
      </w:r>
    </w:p>
    <w:p w14:paraId="4DAC84FD" w14:textId="77777777" w:rsidR="00E05723" w:rsidRPr="0094142A" w:rsidRDefault="00654F5A" w:rsidP="002C0414">
      <w:pPr>
        <w:pStyle w:val="Heading4"/>
        <w:numPr>
          <w:ilvl w:val="0"/>
          <w:numId w:val="0"/>
        </w:numPr>
        <w:ind w:left="1440"/>
      </w:pPr>
      <w:r w:rsidRPr="0094142A">
        <w:t xml:space="preserve">The tenderer must indicate whether such equipment is owned, hired or used by a subcontractor </w:t>
      </w:r>
    </w:p>
    <w:p w14:paraId="6E76C90E" w14:textId="77777777" w:rsidR="00654F5A" w:rsidRPr="0094142A" w:rsidRDefault="00E05723" w:rsidP="002C0414">
      <w:pPr>
        <w:pStyle w:val="Heading4"/>
        <w:numPr>
          <w:ilvl w:val="0"/>
          <w:numId w:val="0"/>
        </w:numPr>
        <w:ind w:left="1440" w:hanging="720"/>
        <w:rPr>
          <w:szCs w:val="20"/>
        </w:rPr>
      </w:pPr>
      <w:r w:rsidRPr="0094142A">
        <w:t>-</w:t>
      </w:r>
      <w:r w:rsidRPr="0094142A">
        <w:tab/>
      </w:r>
      <w:proofErr w:type="gramStart"/>
      <w:r w:rsidR="00654F5A" w:rsidRPr="0094142A">
        <w:t>a</w:t>
      </w:r>
      <w:proofErr w:type="gramEnd"/>
      <w:r w:rsidR="00654F5A" w:rsidRPr="0094142A">
        <w:t xml:space="preserve"> work plan with brief descriptions of major activities (Form 4.6.3 Volume 1), showing the sequence and proposed timetable for the implementation of the tasks.</w:t>
      </w:r>
    </w:p>
    <w:p w14:paraId="5E0C148C" w14:textId="77777777" w:rsidR="00E31561" w:rsidRPr="0094142A" w:rsidRDefault="00FF61FD" w:rsidP="00FF61FD">
      <w:pPr>
        <w:pStyle w:val="Heading4"/>
        <w:numPr>
          <w:ilvl w:val="0"/>
          <w:numId w:val="0"/>
        </w:numPr>
        <w:ind w:left="720" w:hanging="720"/>
      </w:pPr>
      <w:r w:rsidRPr="0094142A">
        <w:t>8.5</w:t>
      </w:r>
      <w:r w:rsidRPr="0094142A">
        <w:tab/>
      </w:r>
      <w:proofErr w:type="gramStart"/>
      <w:r w:rsidR="00C02631" w:rsidRPr="0094142A">
        <w:t>a</w:t>
      </w:r>
      <w:proofErr w:type="gramEnd"/>
      <w:r w:rsidR="00C02631" w:rsidRPr="0094142A">
        <w:t xml:space="preserve">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14:paraId="107D1F72" w14:textId="77777777" w:rsidR="003C1EF8" w:rsidRPr="0094142A" w:rsidRDefault="00FF61FD" w:rsidP="00FF61FD">
      <w:pPr>
        <w:pStyle w:val="Heading4"/>
        <w:numPr>
          <w:ilvl w:val="0"/>
          <w:numId w:val="0"/>
        </w:numPr>
        <w:ind w:left="720" w:hanging="720"/>
      </w:pPr>
      <w:r w:rsidRPr="0094142A">
        <w:t>8.6</w:t>
      </w:r>
      <w:r w:rsidRPr="0094142A">
        <w:tab/>
      </w:r>
      <w:proofErr w:type="gramStart"/>
      <w:r w:rsidR="00E05723" w:rsidRPr="0094142A">
        <w:t>the</w:t>
      </w:r>
      <w:proofErr w:type="gramEnd"/>
      <w:r w:rsidR="00E05723" w:rsidRPr="0094142A">
        <w:t xml:space="preserv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2B2C1110" w14:textId="77777777"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14:paraId="54975293"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w:t>
      </w:r>
      <w:proofErr w:type="spellStart"/>
      <w:r w:rsidR="00C02631" w:rsidRPr="0094142A">
        <w:rPr>
          <w:rFonts w:ascii="Times New Roman" w:hAnsi="Times New Roman"/>
          <w:sz w:val="22"/>
          <w:szCs w:val="22"/>
          <w:lang w:val="en-GB"/>
        </w:rPr>
        <w:t>Subclause</w:t>
      </w:r>
      <w:proofErr w:type="spellEnd"/>
      <w:r w:rsidR="00C02631" w:rsidRPr="0094142A">
        <w:rPr>
          <w:rFonts w:ascii="Times New Roman" w:hAnsi="Times New Roman"/>
          <w:sz w:val="22"/>
          <w:szCs w:val="22"/>
          <w:lang w:val="en-GB"/>
        </w:rPr>
        <w:t xml:space="preserve"> </w:t>
      </w:r>
      <w:r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14:paraId="4C47C158"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14:paraId="77D1350B" w14:textId="77777777"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2FECCC4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2A666FA1" w14:textId="071C1A7E"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F77BE0" w:rsidRPr="004E07C0">
        <w:rPr>
          <w:sz w:val="22"/>
          <w:szCs w:val="22"/>
          <w:lang w:val="en-GB"/>
        </w:rPr>
        <w:t>EUR</w:t>
      </w:r>
      <w:r w:rsidR="004E07C0" w:rsidRPr="004E07C0">
        <w:rPr>
          <w:sz w:val="22"/>
          <w:szCs w:val="22"/>
          <w:lang w:val="en-GB"/>
        </w:rPr>
        <w:t>.</w:t>
      </w:r>
    </w:p>
    <w:p w14:paraId="36D53C2B" w14:textId="73FF2B5E"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3C1EF8" w:rsidRPr="000B7012">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F77BE0" w:rsidRPr="004E07C0">
        <w:rPr>
          <w:sz w:val="22"/>
          <w:szCs w:val="22"/>
          <w:lang w:val="en-GB"/>
        </w:rPr>
        <w:t>EUR</w:t>
      </w:r>
      <w:r w:rsidR="00AE38F8" w:rsidRPr="004E07C0">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w:t>
      </w:r>
      <w:proofErr w:type="spellStart"/>
      <w:r w:rsidR="003C1EF8" w:rsidRPr="000B7012">
        <w:rPr>
          <w:sz w:val="22"/>
          <w:szCs w:val="22"/>
          <w:lang w:val="en-GB"/>
        </w:rPr>
        <w:t>costed</w:t>
      </w:r>
      <w:proofErr w:type="spellEnd"/>
      <w:r w:rsidR="003C1EF8" w:rsidRPr="000B7012">
        <w:rPr>
          <w:sz w:val="22"/>
          <w:szCs w:val="22"/>
          <w:lang w:val="en-GB"/>
        </w:rPr>
        <w:t xml:space="preserve">;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14:paraId="2D721EC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PERIOD OF VALIDITY OF TENDERS</w:t>
      </w:r>
    </w:p>
    <w:p w14:paraId="0E148EDE"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14:paraId="45B99FCF"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14:paraId="7D3494C6" w14:textId="77777777" w:rsidR="003C1EF8" w:rsidRPr="0094142A" w:rsidRDefault="003C1EF8" w:rsidP="00C936A6">
      <w:pPr>
        <w:pStyle w:val="Heading1"/>
      </w:pPr>
      <w:bookmarkStart w:id="9" w:name="_Toc416867502"/>
      <w:r w:rsidRPr="0094142A">
        <w:t>SUBMISSION OF TENDERS</w:t>
      </w:r>
      <w:bookmarkEnd w:id="9"/>
    </w:p>
    <w:p w14:paraId="653C6232"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14:paraId="588FF227" w14:textId="47629478"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5A3563">
        <w:rPr>
          <w:sz w:val="22"/>
          <w:szCs w:val="22"/>
          <w:lang w:val="en-GB"/>
        </w:rPr>
        <w:t>1</w:t>
      </w:r>
      <w:r w:rsidRPr="000B7012">
        <w:rPr>
          <w:sz w:val="22"/>
          <w:szCs w:val="22"/>
          <w:lang w:val="en-GB"/>
        </w:rPr>
        <w:t xml:space="preserve"> cop</w:t>
      </w:r>
      <w:r w:rsidR="005A3563">
        <w:rPr>
          <w:sz w:val="22"/>
          <w:szCs w:val="22"/>
          <w:lang w:val="en-GB"/>
        </w:rPr>
        <w:t>y</w:t>
      </w:r>
      <w:r w:rsidRPr="000B7012">
        <w:rPr>
          <w:sz w:val="22"/>
          <w:szCs w:val="22"/>
          <w:lang w:val="en-GB"/>
        </w:rPr>
        <w:t xml:space="preserve">, </w:t>
      </w:r>
      <w:proofErr w:type="gramStart"/>
      <w:r w:rsidRPr="000B7012">
        <w:rPr>
          <w:sz w:val="22"/>
          <w:szCs w:val="22"/>
          <w:lang w:val="en-GB"/>
        </w:rPr>
        <w:t>also</w:t>
      </w:r>
      <w:proofErr w:type="gramEnd"/>
      <w:r w:rsidRPr="000B7012">
        <w:rPr>
          <w:sz w:val="22"/>
          <w:szCs w:val="22"/>
          <w:lang w:val="en-GB"/>
        </w:rPr>
        <w:t xml:space="preserve">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them the original will prevail. </w:t>
      </w:r>
    </w:p>
    <w:p w14:paraId="2549A1C7"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14:paraId="14D02071" w14:textId="77777777" w:rsidR="00042720" w:rsidRDefault="003C1EF8" w:rsidP="000B7012">
      <w:pPr>
        <w:keepNext/>
        <w:keepLines/>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proofErr w:type="gramStart"/>
      <w:r w:rsidR="00042720">
        <w:rPr>
          <w:sz w:val="22"/>
          <w:szCs w:val="22"/>
          <w:lang w:val="en-GB"/>
        </w:rPr>
        <w:t>:</w:t>
      </w:r>
      <w:r w:rsidRPr="000B7012">
        <w:rPr>
          <w:sz w:val="22"/>
          <w:szCs w:val="22"/>
          <w:lang w:val="en-GB"/>
        </w:rPr>
        <w:t>,</w:t>
      </w:r>
      <w:proofErr w:type="gramEnd"/>
      <w:r w:rsidRPr="000B7012">
        <w:rPr>
          <w:sz w:val="22"/>
          <w:szCs w:val="22"/>
          <w:lang w:val="en-GB"/>
        </w:rPr>
        <w:t xml:space="preserve"> </w:t>
      </w:r>
    </w:p>
    <w:p w14:paraId="0F795E07" w14:textId="77777777"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2"/>
      </w:r>
      <w:r w:rsidRPr="000B7012">
        <w:rPr>
          <w:sz w:val="22"/>
          <w:szCs w:val="22"/>
          <w:lang w:val="en-GB"/>
        </w:rPr>
        <w:t>,</w:t>
      </w:r>
      <w:r w:rsidRPr="000B7012" w:rsidDel="003E033C">
        <w:rPr>
          <w:sz w:val="22"/>
          <w:szCs w:val="22"/>
          <w:lang w:val="en-GB"/>
        </w:rPr>
        <w:t xml:space="preserve"> </w:t>
      </w:r>
      <w:r w:rsidRPr="000B7012">
        <w:rPr>
          <w:sz w:val="22"/>
          <w:szCs w:val="22"/>
          <w:lang w:val="en-GB"/>
        </w:rPr>
        <w:t>to:</w:t>
      </w:r>
    </w:p>
    <w:p w14:paraId="28D2F777" w14:textId="44C81A07" w:rsidR="00DD2DF8" w:rsidRPr="00DD2DF8" w:rsidRDefault="00DD2DF8" w:rsidP="00DD2DF8">
      <w:pPr>
        <w:pStyle w:val="Blockquote"/>
        <w:keepNext/>
        <w:keepLines/>
        <w:spacing w:before="120" w:after="120"/>
        <w:jc w:val="center"/>
        <w:rPr>
          <w:sz w:val="22"/>
          <w:szCs w:val="22"/>
          <w:highlight w:val="yellow"/>
          <w:lang w:val="en-US"/>
        </w:rPr>
      </w:pPr>
    </w:p>
    <w:p w14:paraId="5A67CB37" w14:textId="77777777" w:rsidR="00DD2DF8" w:rsidRPr="004E07C0" w:rsidRDefault="00DD2DF8" w:rsidP="00DD2DF8">
      <w:pPr>
        <w:pStyle w:val="Blockquote"/>
        <w:keepNext/>
        <w:keepLines/>
        <w:spacing w:before="120" w:after="120"/>
        <w:jc w:val="center"/>
        <w:rPr>
          <w:sz w:val="22"/>
          <w:szCs w:val="22"/>
          <w:lang w:val="en-US"/>
        </w:rPr>
      </w:pPr>
      <w:r w:rsidRPr="004E07C0">
        <w:rPr>
          <w:sz w:val="22"/>
          <w:szCs w:val="22"/>
          <w:lang w:val="en-US"/>
        </w:rPr>
        <w:t>The tender must be sent to the following address:</w:t>
      </w:r>
    </w:p>
    <w:p w14:paraId="5AEBF2EB" w14:textId="77777777" w:rsidR="00DD2DF8" w:rsidRPr="004E07C0" w:rsidRDefault="00DD2DF8" w:rsidP="00DD2DF8">
      <w:pPr>
        <w:pStyle w:val="Blockquote"/>
        <w:keepNext/>
        <w:keepLines/>
        <w:spacing w:before="120"/>
        <w:jc w:val="center"/>
        <w:rPr>
          <w:sz w:val="22"/>
          <w:szCs w:val="22"/>
          <w:lang w:val="en-US"/>
        </w:rPr>
      </w:pPr>
      <w:r w:rsidRPr="004E07C0">
        <w:rPr>
          <w:sz w:val="22"/>
          <w:szCs w:val="22"/>
          <w:lang w:val="en-US"/>
        </w:rPr>
        <w:t xml:space="preserve">Municipality of </w:t>
      </w:r>
      <w:proofErr w:type="spellStart"/>
      <w:r w:rsidRPr="004E07C0">
        <w:rPr>
          <w:sz w:val="22"/>
          <w:szCs w:val="22"/>
          <w:lang w:val="en-US"/>
        </w:rPr>
        <w:t>Bojnik</w:t>
      </w:r>
      <w:proofErr w:type="spellEnd"/>
      <w:r w:rsidRPr="004E07C0">
        <w:rPr>
          <w:sz w:val="22"/>
          <w:szCs w:val="22"/>
          <w:lang w:val="en-US"/>
        </w:rPr>
        <w:t xml:space="preserve">, </w:t>
      </w:r>
      <w:proofErr w:type="spellStart"/>
      <w:r w:rsidRPr="004E07C0">
        <w:rPr>
          <w:sz w:val="22"/>
          <w:szCs w:val="22"/>
          <w:lang w:val="en-US"/>
        </w:rPr>
        <w:t>Trg</w:t>
      </w:r>
      <w:proofErr w:type="spellEnd"/>
      <w:r w:rsidRPr="004E07C0">
        <w:rPr>
          <w:sz w:val="22"/>
          <w:szCs w:val="22"/>
          <w:lang w:val="en-US"/>
        </w:rPr>
        <w:t xml:space="preserve"> </w:t>
      </w:r>
      <w:proofErr w:type="spellStart"/>
      <w:r w:rsidRPr="004E07C0">
        <w:rPr>
          <w:sz w:val="22"/>
          <w:szCs w:val="22"/>
          <w:lang w:val="en-US"/>
        </w:rPr>
        <w:t>slobode</w:t>
      </w:r>
      <w:proofErr w:type="spellEnd"/>
      <w:r w:rsidRPr="004E07C0">
        <w:rPr>
          <w:sz w:val="22"/>
          <w:szCs w:val="22"/>
          <w:lang w:val="en-US"/>
        </w:rPr>
        <w:t xml:space="preserve"> 2-4, 16205 </w:t>
      </w:r>
      <w:proofErr w:type="spellStart"/>
      <w:r w:rsidRPr="004E07C0">
        <w:rPr>
          <w:sz w:val="22"/>
          <w:szCs w:val="22"/>
          <w:lang w:val="en-US"/>
        </w:rPr>
        <w:t>Bojnik</w:t>
      </w:r>
      <w:proofErr w:type="spellEnd"/>
      <w:r w:rsidRPr="004E07C0">
        <w:rPr>
          <w:sz w:val="22"/>
          <w:szCs w:val="22"/>
          <w:lang w:val="en-US"/>
        </w:rPr>
        <w:t>, Serbia</w:t>
      </w:r>
    </w:p>
    <w:p w14:paraId="3E18F741" w14:textId="4D014530" w:rsidR="00042720" w:rsidRDefault="00042720" w:rsidP="00042720">
      <w:pPr>
        <w:pStyle w:val="Blockquote"/>
        <w:keepNext/>
        <w:keepLines/>
        <w:spacing w:before="120" w:after="120"/>
        <w:jc w:val="center"/>
        <w:rPr>
          <w:rStyle w:val="Emphasis"/>
          <w:i w:val="0"/>
          <w:sz w:val="22"/>
          <w:szCs w:val="22"/>
          <w:lang w:val="en-GB"/>
        </w:rPr>
      </w:pPr>
    </w:p>
    <w:p w14:paraId="5ED241BE" w14:textId="77777777"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Strong"/>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14:paraId="4655B94D" w14:textId="4FF1C3C4" w:rsidR="00DD2DF8" w:rsidRDefault="00DD2DF8" w:rsidP="00DD2DF8">
      <w:pPr>
        <w:pStyle w:val="Blockquote"/>
        <w:spacing w:before="120" w:after="120"/>
        <w:jc w:val="center"/>
        <w:rPr>
          <w:rStyle w:val="Emphasis"/>
          <w:i w:val="0"/>
          <w:sz w:val="22"/>
          <w:szCs w:val="22"/>
          <w:lang w:val="en-GB"/>
        </w:rPr>
      </w:pPr>
    </w:p>
    <w:p w14:paraId="3A37A732" w14:textId="61B29FEE" w:rsidR="00DD2DF8" w:rsidRPr="00DD2DF8" w:rsidRDefault="00DD2DF8" w:rsidP="00DD2DF8">
      <w:pPr>
        <w:pStyle w:val="Blockquote"/>
        <w:spacing w:before="120" w:after="120"/>
        <w:jc w:val="center"/>
        <w:rPr>
          <w:sz w:val="22"/>
          <w:szCs w:val="22"/>
          <w:lang w:val="en-US"/>
        </w:rPr>
      </w:pPr>
      <w:r w:rsidRPr="00DD2DF8">
        <w:rPr>
          <w:sz w:val="22"/>
          <w:szCs w:val="22"/>
          <w:lang w:val="en-US"/>
        </w:rPr>
        <w:t xml:space="preserve">Municipality of </w:t>
      </w:r>
      <w:proofErr w:type="spellStart"/>
      <w:r w:rsidRPr="00DD2DF8">
        <w:rPr>
          <w:sz w:val="22"/>
          <w:szCs w:val="22"/>
          <w:lang w:val="en-US"/>
        </w:rPr>
        <w:t>Bojnik</w:t>
      </w:r>
      <w:proofErr w:type="spellEnd"/>
      <w:r w:rsidRPr="00DD2DF8">
        <w:rPr>
          <w:sz w:val="22"/>
          <w:szCs w:val="22"/>
          <w:lang w:val="en-US"/>
        </w:rPr>
        <w:t xml:space="preserve">, </w:t>
      </w:r>
      <w:proofErr w:type="spellStart"/>
      <w:r w:rsidRPr="00DD2DF8">
        <w:rPr>
          <w:sz w:val="22"/>
          <w:szCs w:val="22"/>
          <w:lang w:val="en-US"/>
        </w:rPr>
        <w:t>Trg</w:t>
      </w:r>
      <w:proofErr w:type="spellEnd"/>
      <w:r w:rsidRPr="00DD2DF8">
        <w:rPr>
          <w:sz w:val="22"/>
          <w:szCs w:val="22"/>
          <w:lang w:val="en-US"/>
        </w:rPr>
        <w:t xml:space="preserve"> </w:t>
      </w:r>
      <w:proofErr w:type="spellStart"/>
      <w:r w:rsidRPr="00DD2DF8">
        <w:rPr>
          <w:sz w:val="22"/>
          <w:szCs w:val="22"/>
          <w:lang w:val="en-US"/>
        </w:rPr>
        <w:t>slobode</w:t>
      </w:r>
      <w:proofErr w:type="spellEnd"/>
      <w:r w:rsidRPr="00DD2DF8">
        <w:rPr>
          <w:sz w:val="22"/>
          <w:szCs w:val="22"/>
          <w:lang w:val="en-US"/>
        </w:rPr>
        <w:t xml:space="preserve"> 2-4, 16205 </w:t>
      </w:r>
      <w:proofErr w:type="spellStart"/>
      <w:r w:rsidRPr="00DD2DF8">
        <w:rPr>
          <w:sz w:val="22"/>
          <w:szCs w:val="22"/>
          <w:lang w:val="en-US"/>
        </w:rPr>
        <w:t>Bojnik</w:t>
      </w:r>
      <w:proofErr w:type="spellEnd"/>
      <w:r w:rsidRPr="00DD2DF8">
        <w:rPr>
          <w:sz w:val="22"/>
          <w:szCs w:val="22"/>
          <w:lang w:val="en-US"/>
        </w:rPr>
        <w:t>, Serbia</w:t>
      </w:r>
    </w:p>
    <w:p w14:paraId="0415FBD0" w14:textId="77777777" w:rsidR="00DD2DF8" w:rsidRPr="00DD2DF8" w:rsidRDefault="00DD2DF8" w:rsidP="00DD2DF8">
      <w:pPr>
        <w:pStyle w:val="Blockquote"/>
        <w:spacing w:before="120"/>
        <w:jc w:val="center"/>
        <w:rPr>
          <w:sz w:val="22"/>
          <w:szCs w:val="22"/>
          <w:lang w:val="en-US"/>
        </w:rPr>
      </w:pPr>
    </w:p>
    <w:p w14:paraId="5A6A1B73" w14:textId="77777777" w:rsidR="00DD2DF8" w:rsidRPr="00DD2DF8" w:rsidRDefault="00DD2DF8" w:rsidP="00DD2DF8">
      <w:pPr>
        <w:pStyle w:val="Blockquote"/>
        <w:spacing w:before="120"/>
        <w:jc w:val="center"/>
        <w:rPr>
          <w:sz w:val="22"/>
          <w:szCs w:val="22"/>
          <w:lang w:val="en-US"/>
        </w:rPr>
      </w:pPr>
      <w:r w:rsidRPr="00DD2DF8">
        <w:rPr>
          <w:sz w:val="22"/>
          <w:szCs w:val="22"/>
          <w:lang w:val="en-US"/>
        </w:rPr>
        <w:t>Opening hours are from 7:00 AM till 15:00 PM CET.</w:t>
      </w:r>
    </w:p>
    <w:p w14:paraId="4330FAA7" w14:textId="77777777" w:rsidR="00042720" w:rsidRDefault="00042720" w:rsidP="00042720">
      <w:pPr>
        <w:pStyle w:val="Blockquote"/>
        <w:spacing w:before="120" w:after="120"/>
        <w:jc w:val="center"/>
        <w:rPr>
          <w:rStyle w:val="Emphasis"/>
          <w:i w:val="0"/>
          <w:sz w:val="22"/>
          <w:szCs w:val="22"/>
          <w:lang w:val="en-GB"/>
        </w:rPr>
      </w:pPr>
    </w:p>
    <w:p w14:paraId="490CB055" w14:textId="77777777"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06D59AA7" w14:textId="77777777" w:rsidR="002C0414" w:rsidRPr="0094142A" w:rsidRDefault="002C0414" w:rsidP="002C0414">
      <w:pPr>
        <w:jc w:val="both"/>
        <w:rPr>
          <w:sz w:val="22"/>
          <w:lang w:val="en-GB"/>
        </w:rPr>
      </w:pPr>
    </w:p>
    <w:p w14:paraId="4B9AB01D" w14:textId="77777777"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14:paraId="08633243" w14:textId="77777777"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14:paraId="608BF321" w14:textId="08F013DE" w:rsidR="003C1EF8" w:rsidRPr="0094142A" w:rsidRDefault="003C1EF8" w:rsidP="004E07C0">
      <w:pPr>
        <w:numPr>
          <w:ilvl w:val="0"/>
          <w:numId w:val="13"/>
        </w:numPr>
        <w:tabs>
          <w:tab w:val="clear" w:pos="397"/>
          <w:tab w:val="num" w:pos="993"/>
          <w:tab w:val="left" w:pos="1418"/>
        </w:tabs>
        <w:spacing w:after="80"/>
        <w:ind w:firstLine="596"/>
        <w:jc w:val="both"/>
        <w:rPr>
          <w:sz w:val="22"/>
          <w:szCs w:val="22"/>
          <w:lang w:val="en-GB"/>
        </w:rPr>
      </w:pPr>
      <w:r w:rsidRPr="0094142A">
        <w:rPr>
          <w:sz w:val="22"/>
          <w:szCs w:val="22"/>
          <w:lang w:val="en-GB"/>
        </w:rPr>
        <w:t xml:space="preserve">the reference code of this tender procedure, (i.e., </w:t>
      </w:r>
      <w:r w:rsidR="00DD2DF8" w:rsidRPr="00DD2DF8">
        <w:rPr>
          <w:sz w:val="22"/>
          <w:szCs w:val="22"/>
          <w:lang w:val="en-GB"/>
        </w:rPr>
        <w:t>CB007.2.11.098-WO1</w:t>
      </w:r>
      <w:r w:rsidRPr="0094142A">
        <w:rPr>
          <w:sz w:val="22"/>
          <w:szCs w:val="22"/>
          <w:lang w:val="en-GB"/>
        </w:rPr>
        <w:t>);</w:t>
      </w:r>
    </w:p>
    <w:p w14:paraId="73FB1B11"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14:paraId="034A5277" w14:textId="7F74F828"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lastRenderedPageBreak/>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w:t>
      </w:r>
      <w:r w:rsidR="00DD2DF8">
        <w:rPr>
          <w:sz w:val="22"/>
          <w:szCs w:val="22"/>
          <w:lang w:val="en-GB"/>
        </w:rPr>
        <w:t>“</w:t>
      </w:r>
      <w:r w:rsidR="00DD2DF8">
        <w:rPr>
          <w:sz w:val="22"/>
          <w:szCs w:val="22"/>
          <w:lang w:val="en-US"/>
        </w:rPr>
        <w:t>N</w:t>
      </w:r>
      <w:r w:rsidR="00DD2DF8" w:rsidRPr="00DD2DF8">
        <w:rPr>
          <w:sz w:val="22"/>
          <w:szCs w:val="22"/>
          <w:lang w:val="en-US"/>
        </w:rPr>
        <w:t xml:space="preserve">e </w:t>
      </w:r>
      <w:proofErr w:type="spellStart"/>
      <w:r w:rsidR="00DD2DF8" w:rsidRPr="00DD2DF8">
        <w:rPr>
          <w:sz w:val="22"/>
          <w:szCs w:val="22"/>
          <w:lang w:val="en-US"/>
        </w:rPr>
        <w:t>otvarati</w:t>
      </w:r>
      <w:proofErr w:type="spellEnd"/>
      <w:r w:rsidR="00DD2DF8" w:rsidRPr="00DD2DF8">
        <w:rPr>
          <w:sz w:val="22"/>
          <w:szCs w:val="22"/>
          <w:lang w:val="en-US"/>
        </w:rPr>
        <w:t xml:space="preserve"> pre </w:t>
      </w:r>
      <w:proofErr w:type="spellStart"/>
      <w:r w:rsidR="00DD2DF8" w:rsidRPr="00DD2DF8">
        <w:rPr>
          <w:sz w:val="22"/>
          <w:szCs w:val="22"/>
          <w:lang w:val="en-US"/>
        </w:rPr>
        <w:t>sesije</w:t>
      </w:r>
      <w:proofErr w:type="spellEnd"/>
      <w:r w:rsidR="00DD2DF8" w:rsidRPr="00DD2DF8">
        <w:rPr>
          <w:sz w:val="22"/>
          <w:szCs w:val="22"/>
          <w:lang w:val="en-US"/>
        </w:rPr>
        <w:t xml:space="preserve"> </w:t>
      </w:r>
      <w:proofErr w:type="spellStart"/>
      <w:r w:rsidR="00DD2DF8" w:rsidRPr="00DD2DF8">
        <w:rPr>
          <w:sz w:val="22"/>
          <w:szCs w:val="22"/>
          <w:lang w:val="en-US"/>
        </w:rPr>
        <w:t>za</w:t>
      </w:r>
      <w:proofErr w:type="spellEnd"/>
      <w:r w:rsidR="00DD2DF8" w:rsidRPr="00DD2DF8">
        <w:rPr>
          <w:sz w:val="22"/>
          <w:szCs w:val="22"/>
          <w:lang w:val="en-US"/>
        </w:rPr>
        <w:t xml:space="preserve"> </w:t>
      </w:r>
      <w:proofErr w:type="spellStart"/>
      <w:r w:rsidR="00DD2DF8" w:rsidRPr="00DD2DF8">
        <w:rPr>
          <w:sz w:val="22"/>
          <w:szCs w:val="22"/>
          <w:lang w:val="en-US"/>
        </w:rPr>
        <w:t>otvaranje</w:t>
      </w:r>
      <w:proofErr w:type="spellEnd"/>
      <w:r w:rsidR="00DD2DF8" w:rsidRPr="00DD2DF8">
        <w:rPr>
          <w:sz w:val="22"/>
          <w:szCs w:val="22"/>
          <w:lang w:val="en-US"/>
        </w:rPr>
        <w:t xml:space="preserve">  </w:t>
      </w:r>
      <w:proofErr w:type="spellStart"/>
      <w:r w:rsidR="00DD2DF8" w:rsidRPr="00DD2DF8">
        <w:rPr>
          <w:sz w:val="22"/>
          <w:szCs w:val="22"/>
          <w:lang w:val="en-US"/>
        </w:rPr>
        <w:t>ponuda</w:t>
      </w:r>
      <w:proofErr w:type="spellEnd"/>
      <w:r w:rsidR="004E07C0">
        <w:rPr>
          <w:sz w:val="22"/>
          <w:szCs w:val="22"/>
          <w:lang w:val="en-GB"/>
        </w:rPr>
        <w:t>”</w:t>
      </w:r>
      <w:r w:rsidR="006776BA" w:rsidRPr="0094142A">
        <w:rPr>
          <w:sz w:val="22"/>
          <w:szCs w:val="22"/>
          <w:lang w:val="en-GB"/>
        </w:rPr>
        <w:t>;</w:t>
      </w:r>
    </w:p>
    <w:p w14:paraId="554A594D"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proofErr w:type="gramStart"/>
      <w:r w:rsidRPr="0094142A">
        <w:rPr>
          <w:sz w:val="22"/>
          <w:szCs w:val="22"/>
          <w:lang w:val="en-GB"/>
        </w:rPr>
        <w:t>the</w:t>
      </w:r>
      <w:proofErr w:type="gramEnd"/>
      <w:r w:rsidRPr="0094142A">
        <w:rPr>
          <w:sz w:val="22"/>
          <w:szCs w:val="22"/>
          <w:lang w:val="en-GB"/>
        </w:rPr>
        <w:t xml:space="preserve"> name of the tenderer.</w:t>
      </w:r>
    </w:p>
    <w:p w14:paraId="2050B00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527E9B5E" w14:textId="77777777"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14:paraId="5E1B4B4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5823AC5F"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14:paraId="6B98A096"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14:paraId="59557FC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40147EC4" w14:textId="77777777"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6D4FEDE2" w14:textId="3952F4CD" w:rsidR="003C1EF8" w:rsidRPr="000B7012" w:rsidRDefault="003C1EF8" w:rsidP="00A841F4">
      <w:pPr>
        <w:spacing w:after="200"/>
        <w:ind w:left="709"/>
        <w:jc w:val="both"/>
        <w:rPr>
          <w:sz w:val="22"/>
          <w:szCs w:val="22"/>
          <w:lang w:val="en-GB"/>
        </w:rPr>
      </w:pPr>
      <w:r w:rsidRPr="000B7012">
        <w:rPr>
          <w:sz w:val="22"/>
          <w:szCs w:val="22"/>
          <w:lang w:val="en-GB"/>
        </w:rPr>
        <w:t>Any such notification of alteration</w:t>
      </w:r>
      <w:r w:rsidR="004E07C0">
        <w:rPr>
          <w:sz w:val="22"/>
          <w:szCs w:val="22"/>
          <w:lang w:val="en-GB"/>
        </w:rPr>
        <w:t xml:space="preserve"> or withdrawal must be prepared</w:t>
      </w:r>
      <w:r w:rsidRPr="000B7012">
        <w:rPr>
          <w:sz w:val="22"/>
          <w:szCs w:val="22"/>
          <w:lang w:val="en-GB"/>
        </w:rPr>
        <w:t xml:space="preserve">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14:paraId="2E65D849" w14:textId="77777777" w:rsidR="003C1EF8" w:rsidRPr="0094142A" w:rsidRDefault="003C1EF8" w:rsidP="00C936A6">
      <w:pPr>
        <w:pStyle w:val="Heading1"/>
      </w:pPr>
      <w:bookmarkStart w:id="10" w:name="_Toc416867503"/>
      <w:r w:rsidRPr="0094142A">
        <w:t>OPENING AND EVALUATION OF TENDERS</w:t>
      </w:r>
      <w:bookmarkEnd w:id="10"/>
    </w:p>
    <w:p w14:paraId="142732A0"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3ECDF041" w14:textId="6E3A4A10" w:rsidR="005E7122" w:rsidRDefault="005E7122" w:rsidP="00A841F4">
      <w:pPr>
        <w:spacing w:after="200"/>
        <w:ind w:left="709"/>
        <w:jc w:val="both"/>
        <w:rPr>
          <w:sz w:val="22"/>
          <w:szCs w:val="22"/>
          <w:lang w:val="en-GB"/>
        </w:rPr>
      </w:pPr>
    </w:p>
    <w:p w14:paraId="7D86B611" w14:textId="4A4DF557" w:rsidR="002C0414" w:rsidRPr="000B7012"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551D6C">
        <w:rPr>
          <w:sz w:val="22"/>
          <w:szCs w:val="22"/>
          <w:lang w:val="en-GB"/>
        </w:rPr>
        <w:t>17</w:t>
      </w:r>
      <w:bookmarkStart w:id="11" w:name="_GoBack"/>
      <w:bookmarkEnd w:id="11"/>
      <w:r w:rsidR="006F0A84">
        <w:rPr>
          <w:sz w:val="22"/>
          <w:szCs w:val="22"/>
          <w:lang w:val="en-GB"/>
        </w:rPr>
        <w:t xml:space="preserve">.02.2020. </w:t>
      </w:r>
      <w:proofErr w:type="gramStart"/>
      <w:r w:rsidR="006F0A84">
        <w:rPr>
          <w:sz w:val="22"/>
          <w:szCs w:val="22"/>
          <w:lang w:val="en-GB"/>
        </w:rPr>
        <w:t>in</w:t>
      </w:r>
      <w:proofErr w:type="gramEnd"/>
      <w:r w:rsidR="006F0A84">
        <w:rPr>
          <w:sz w:val="22"/>
          <w:szCs w:val="22"/>
          <w:lang w:val="en-GB"/>
        </w:rPr>
        <w:t xml:space="preserve"> 13:00 at </w:t>
      </w:r>
      <w:r w:rsidR="009152CA">
        <w:rPr>
          <w:sz w:val="22"/>
          <w:szCs w:val="22"/>
          <w:lang w:val="en-GB"/>
        </w:rPr>
        <w:t>premises</w:t>
      </w:r>
      <w:r w:rsidR="006F0A84">
        <w:rPr>
          <w:sz w:val="22"/>
          <w:szCs w:val="22"/>
          <w:lang w:val="en-GB"/>
        </w:rPr>
        <w:t xml:space="preserve"> of Municipality of </w:t>
      </w:r>
      <w:proofErr w:type="spellStart"/>
      <w:r w:rsidR="006F0A84">
        <w:rPr>
          <w:sz w:val="22"/>
          <w:szCs w:val="22"/>
          <w:lang w:val="en-GB"/>
        </w:rPr>
        <w:t>Bojnik</w:t>
      </w:r>
      <w:proofErr w:type="spellEnd"/>
      <w:r w:rsidR="004E07C0">
        <w:rPr>
          <w:sz w:val="22"/>
          <w:szCs w:val="22"/>
          <w:lang w:val="en-GB"/>
        </w:rPr>
        <w:t>.</w:t>
      </w:r>
    </w:p>
    <w:p w14:paraId="34039CD1" w14:textId="77777777"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14:paraId="09A3D479" w14:textId="77777777"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6D1AD190" w14:textId="77777777"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38E6769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7C5FC994"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14:paraId="01C52D5A" w14:textId="77777777" w:rsidR="002C0414" w:rsidRPr="000B7012" w:rsidRDefault="00395EB9" w:rsidP="00A841F4">
      <w:pPr>
        <w:spacing w:after="200"/>
        <w:ind w:left="709"/>
        <w:jc w:val="both"/>
        <w:rPr>
          <w:sz w:val="22"/>
          <w:szCs w:val="22"/>
          <w:lang w:val="en-GB"/>
        </w:rPr>
      </w:pPr>
      <w:r w:rsidRPr="000B7012">
        <w:rPr>
          <w:sz w:val="22"/>
          <w:szCs w:val="22"/>
          <w:lang w:val="en-GB"/>
        </w:rPr>
        <w:lastRenderedPageBreak/>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14:paraId="04698F78"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60B1A3CB" w14:textId="77777777"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14:paraId="19E5923C"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14:paraId="1727B6C8"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14:paraId="699BC5DC"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14:paraId="18027366"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proofErr w:type="gramStart"/>
      <w:r w:rsidRPr="0094142A">
        <w:rPr>
          <w:sz w:val="22"/>
          <w:szCs w:val="22"/>
          <w:lang w:val="en-GB"/>
        </w:rPr>
        <w:t>substantially</w:t>
      </w:r>
      <w:proofErr w:type="gramEnd"/>
      <w:r w:rsidRPr="0094142A">
        <w:rPr>
          <w:sz w:val="22"/>
          <w:szCs w:val="22"/>
          <w:lang w:val="en-GB"/>
        </w:rPr>
        <w:t xml:space="preserve"> complies with the requirements of these tender documents.</w:t>
      </w:r>
    </w:p>
    <w:p w14:paraId="3111C7CD"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122AE2B6" w14:textId="77777777"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14:paraId="12480E6D"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715E28D0" w14:textId="77777777"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14:paraId="44509CC3"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639ABF93" w14:textId="77777777"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14:paraId="42B46955" w14:textId="77777777"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14:paraId="1E39B02E" w14:textId="77777777"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14:paraId="2628A76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00AC152F" w14:textId="77777777"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14:paraId="64B566F7" w14:textId="77777777"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14:paraId="1E3C0918" w14:textId="77777777" w:rsidR="002C0414" w:rsidRPr="0094142A" w:rsidRDefault="003C1EF8" w:rsidP="002C0414">
      <w:pPr>
        <w:numPr>
          <w:ilvl w:val="0"/>
          <w:numId w:val="15"/>
        </w:numPr>
        <w:tabs>
          <w:tab w:val="clear" w:pos="1702"/>
          <w:tab w:val="num" w:pos="1418"/>
        </w:tabs>
        <w:spacing w:before="120"/>
        <w:ind w:left="1418"/>
        <w:jc w:val="both"/>
        <w:rPr>
          <w:sz w:val="22"/>
          <w:szCs w:val="22"/>
          <w:lang w:val="en-GB"/>
        </w:rPr>
      </w:pPr>
      <w:proofErr w:type="gramStart"/>
      <w:r w:rsidRPr="0094142A">
        <w:rPr>
          <w:sz w:val="22"/>
          <w:szCs w:val="22"/>
          <w:lang w:val="en-GB"/>
        </w:rPr>
        <w:t>except</w:t>
      </w:r>
      <w:proofErr w:type="gramEnd"/>
      <w:r w:rsidRPr="0094142A">
        <w:rPr>
          <w:sz w:val="22"/>
          <w:szCs w:val="22"/>
          <w:lang w:val="en-GB"/>
        </w:rPr>
        <w:t xml:space="preserve"> for lump-sum contracts, where there is a discrepancy between a unit price and the total amount derived from the multiplication of the unit price and the quantity, the unit price as quoted will prevail.</w:t>
      </w:r>
    </w:p>
    <w:p w14:paraId="0035AA3A" w14:textId="77777777"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14:paraId="25D011A5" w14:textId="77777777" w:rsidR="003C1EF8" w:rsidRPr="0094142A" w:rsidRDefault="003C1EF8" w:rsidP="00C936A6">
      <w:pPr>
        <w:pStyle w:val="Heading1"/>
      </w:pPr>
      <w:bookmarkStart w:id="12" w:name="_Toc416867504"/>
      <w:r w:rsidRPr="0094142A">
        <w:t>CONTRACT AWARD</w:t>
      </w:r>
      <w:bookmarkEnd w:id="12"/>
    </w:p>
    <w:p w14:paraId="3A419E9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026ED3B1" w14:textId="77777777"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70BBDAEE" w14:textId="77777777" w:rsidR="005B6CD7" w:rsidRPr="000B7012" w:rsidRDefault="005B6CD7" w:rsidP="00100B81">
      <w:pPr>
        <w:spacing w:after="200"/>
        <w:ind w:left="709"/>
        <w:jc w:val="both"/>
        <w:rPr>
          <w:sz w:val="22"/>
          <w:szCs w:val="22"/>
          <w:lang w:val="en-GB"/>
        </w:rPr>
      </w:pPr>
      <w:r w:rsidRPr="000B7012">
        <w:rPr>
          <w:sz w:val="22"/>
          <w:szCs w:val="22"/>
          <w:lang w:val="en-GB"/>
        </w:rPr>
        <w:lastRenderedPageBreak/>
        <w:t>Documentary evidence required from the successful tenderer:</w:t>
      </w:r>
    </w:p>
    <w:p w14:paraId="71CACE0D" w14:textId="77777777"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w:t>
      </w:r>
      <w:proofErr w:type="gramStart"/>
      <w:r w:rsidRPr="000B7012">
        <w:rPr>
          <w:sz w:val="22"/>
          <w:szCs w:val="22"/>
          <w:lang w:val="en-GB"/>
        </w:rPr>
        <w:t>of</w:t>
      </w:r>
      <w:proofErr w:type="gramEnd"/>
      <w:r w:rsidRPr="000B7012">
        <w:rPr>
          <w:sz w:val="22"/>
          <w:szCs w:val="22"/>
          <w:lang w:val="en-GB"/>
        </w:rPr>
        <w:t xml:space="preserve">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14:paraId="0C4FC7BB" w14:textId="77777777"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14:paraId="6BADFFE9" w14:textId="77777777"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14:paraId="0D3F8994" w14:textId="77777777"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98DB70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2CB34D3A"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14:paraId="75A6810F" w14:textId="77777777"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14:paraId="0FB2183C"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3E586BF8"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14:paraId="6132EF72" w14:textId="77777777"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14:paraId="7A18C6E5"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14:paraId="23934145"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14:paraId="633BB421"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14:paraId="047A3B72"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14:paraId="604735A4"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14:paraId="26E1BB62"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lastRenderedPageBreak/>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CDE5A2C" w14:textId="77777777"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14:paraId="0278B6D5"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855B1" w14:textId="77777777" w:rsidR="005F230D" w:rsidRDefault="005F230D">
      <w:r>
        <w:separator/>
      </w:r>
    </w:p>
  </w:endnote>
  <w:endnote w:type="continuationSeparator" w:id="0">
    <w:p w14:paraId="3D465639" w14:textId="77777777" w:rsidR="005F230D" w:rsidRDefault="005F230D">
      <w:r>
        <w:continuationSeparator/>
      </w:r>
    </w:p>
  </w:endnote>
  <w:endnote w:type="continuationNotice" w:id="1">
    <w:p w14:paraId="53A19915" w14:textId="77777777" w:rsidR="005F230D" w:rsidRDefault="005F2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onotype Sorts">
    <w:altName w:val="ZapfDingbats"/>
    <w:panose1 w:val="00000000000000000000"/>
    <w:charset w:val="02"/>
    <w:family w:val="auto"/>
    <w:notTrueType/>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45954" w14:textId="77777777" w:rsidR="0025736C" w:rsidRDefault="002573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8DC4B" w14:textId="77777777" w:rsidR="003C1EF8" w:rsidRPr="009C06E0" w:rsidRDefault="00DF17AA" w:rsidP="003C1EF8">
    <w:pPr>
      <w:pStyle w:val="Footer"/>
      <w:tabs>
        <w:tab w:val="clear" w:pos="4320"/>
        <w:tab w:val="clear" w:pos="8640"/>
        <w:tab w:val="right" w:pos="9356"/>
      </w:tabs>
      <w:ind w:right="-45"/>
      <w:rPr>
        <w:rStyle w:val="PageNumber"/>
        <w:sz w:val="18"/>
        <w:szCs w:val="18"/>
        <w:lang w:val="en-GB"/>
      </w:rPr>
    </w:pPr>
    <w:r w:rsidRPr="00921E36">
      <w:rPr>
        <w:b/>
        <w:sz w:val="18"/>
        <w:lang w:val="en-GB"/>
      </w:rPr>
      <w:t>July 2019</w:t>
    </w:r>
    <w:r w:rsidR="003C1EF8" w:rsidRPr="00017538">
      <w:rPr>
        <w:sz w:val="18"/>
        <w:szCs w:val="18"/>
        <w:lang w:val="en-GB"/>
      </w:rPr>
      <w:tab/>
      <w:t xml:space="preserve">Page </w:t>
    </w:r>
    <w:r w:rsidR="003C1EF8" w:rsidRPr="00017538">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017538">
      <w:rPr>
        <w:rStyle w:val="PageNumber"/>
        <w:sz w:val="18"/>
        <w:szCs w:val="18"/>
      </w:rPr>
      <w:fldChar w:fldCharType="separate"/>
    </w:r>
    <w:r w:rsidR="00330032">
      <w:rPr>
        <w:rStyle w:val="PageNumber"/>
        <w:noProof/>
        <w:sz w:val="18"/>
        <w:szCs w:val="18"/>
        <w:lang w:val="en-GB"/>
      </w:rPr>
      <w:t>9</w:t>
    </w:r>
    <w:r w:rsidR="003C1EF8" w:rsidRPr="00017538">
      <w:rPr>
        <w:rStyle w:val="PageNumber"/>
        <w:sz w:val="18"/>
        <w:szCs w:val="18"/>
      </w:rPr>
      <w:fldChar w:fldCharType="end"/>
    </w:r>
    <w:r w:rsidR="003C1EF8" w:rsidRPr="00017538">
      <w:rPr>
        <w:rStyle w:val="PageNumber"/>
        <w:sz w:val="18"/>
        <w:szCs w:val="18"/>
        <w:lang w:val="en-GB"/>
      </w:rPr>
      <w:t xml:space="preserve"> of </w:t>
    </w:r>
    <w:r w:rsidR="003C1EF8" w:rsidRPr="002B7022">
      <w:rPr>
        <w:rStyle w:val="PageNumber"/>
        <w:sz w:val="18"/>
        <w:szCs w:val="18"/>
      </w:rPr>
      <w:fldChar w:fldCharType="begin"/>
    </w:r>
    <w:r w:rsidR="003C1EF8" w:rsidRPr="00017538">
      <w:rPr>
        <w:rStyle w:val="PageNumber"/>
        <w:sz w:val="18"/>
        <w:szCs w:val="18"/>
        <w:lang w:val="en-GB"/>
      </w:rPr>
      <w:instrText xml:space="preserve"> </w:instrText>
    </w:r>
    <w:r w:rsidR="00A8017B">
      <w:rPr>
        <w:rStyle w:val="PageNumber"/>
        <w:sz w:val="18"/>
        <w:szCs w:val="18"/>
        <w:lang w:val="en-GB"/>
      </w:rPr>
      <w:instrText>NUMPAGES</w:instrText>
    </w:r>
    <w:r w:rsidR="003C1EF8" w:rsidRPr="00017538">
      <w:rPr>
        <w:rStyle w:val="PageNumber"/>
        <w:sz w:val="18"/>
        <w:szCs w:val="18"/>
        <w:lang w:val="en-GB"/>
      </w:rPr>
      <w:instrText xml:space="preserve"> </w:instrText>
    </w:r>
    <w:r w:rsidR="003C1EF8" w:rsidRPr="002B7022">
      <w:rPr>
        <w:rStyle w:val="PageNumber"/>
        <w:sz w:val="18"/>
        <w:szCs w:val="18"/>
      </w:rPr>
      <w:fldChar w:fldCharType="separate"/>
    </w:r>
    <w:r w:rsidR="00330032">
      <w:rPr>
        <w:rStyle w:val="PageNumber"/>
        <w:noProof/>
        <w:sz w:val="18"/>
        <w:szCs w:val="18"/>
        <w:lang w:val="en-GB"/>
      </w:rPr>
      <w:t>10</w:t>
    </w:r>
    <w:r w:rsidR="003C1EF8" w:rsidRPr="002B7022">
      <w:rPr>
        <w:rStyle w:val="PageNumber"/>
        <w:sz w:val="18"/>
        <w:szCs w:val="18"/>
      </w:rPr>
      <w:fldChar w:fldCharType="end"/>
    </w:r>
  </w:p>
  <w:p w14:paraId="2E87E258" w14:textId="77777777" w:rsidR="003C1EF8" w:rsidRPr="009C06E0" w:rsidRDefault="003C1EF8"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D0969"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PAGE</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w:t>
    </w:r>
    <w:r w:rsidR="003C1EF8" w:rsidRPr="002B7022">
      <w:rPr>
        <w:rStyle w:val="PageNumber"/>
        <w:sz w:val="18"/>
        <w:szCs w:val="18"/>
      </w:rPr>
      <w:fldChar w:fldCharType="end"/>
    </w:r>
    <w:r w:rsidR="003C1EF8" w:rsidRPr="000B221B">
      <w:rPr>
        <w:rStyle w:val="PageNumber"/>
        <w:sz w:val="18"/>
        <w:szCs w:val="18"/>
        <w:lang w:val="en-GB"/>
      </w:rPr>
      <w:t xml:space="preserve"> of </w:t>
    </w:r>
    <w:r w:rsidR="003C1EF8" w:rsidRPr="002B7022">
      <w:rPr>
        <w:rStyle w:val="PageNumber"/>
        <w:sz w:val="18"/>
        <w:szCs w:val="18"/>
      </w:rPr>
      <w:fldChar w:fldCharType="begin"/>
    </w:r>
    <w:r w:rsidR="003C1EF8" w:rsidRPr="000B221B">
      <w:rPr>
        <w:rStyle w:val="PageNumber"/>
        <w:sz w:val="18"/>
        <w:szCs w:val="18"/>
        <w:lang w:val="en-GB"/>
      </w:rPr>
      <w:instrText xml:space="preserve"> </w:instrText>
    </w:r>
    <w:r w:rsidR="00A8017B">
      <w:rPr>
        <w:rStyle w:val="PageNumber"/>
        <w:sz w:val="18"/>
        <w:szCs w:val="18"/>
        <w:lang w:val="en-GB"/>
      </w:rPr>
      <w:instrText>NUMPAGES</w:instrText>
    </w:r>
    <w:r w:rsidR="003C1EF8" w:rsidRPr="000B221B">
      <w:rPr>
        <w:rStyle w:val="PageNumber"/>
        <w:sz w:val="18"/>
        <w:szCs w:val="18"/>
        <w:lang w:val="en-GB"/>
      </w:rPr>
      <w:instrText xml:space="preserve"> </w:instrText>
    </w:r>
    <w:r w:rsidR="003C1EF8" w:rsidRPr="002B7022">
      <w:rPr>
        <w:rStyle w:val="PageNumber"/>
        <w:sz w:val="18"/>
        <w:szCs w:val="18"/>
      </w:rPr>
      <w:fldChar w:fldCharType="separate"/>
    </w:r>
    <w:r>
      <w:rPr>
        <w:rStyle w:val="PageNumber"/>
        <w:noProof/>
        <w:sz w:val="18"/>
        <w:szCs w:val="18"/>
        <w:lang w:val="en-GB"/>
      </w:rPr>
      <w:t>10</w:t>
    </w:r>
    <w:r w:rsidR="003C1EF8" w:rsidRPr="002B7022">
      <w:rPr>
        <w:rStyle w:val="PageNumber"/>
        <w:sz w:val="18"/>
        <w:szCs w:val="18"/>
      </w:rPr>
      <w:fldChar w:fldCharType="end"/>
    </w:r>
  </w:p>
  <w:p w14:paraId="6BEEC268" w14:textId="77777777" w:rsidR="003C1EF8" w:rsidRPr="009C06E0" w:rsidRDefault="003C1EF8"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4C196" w14:textId="77777777" w:rsidR="005F230D" w:rsidRDefault="005F230D">
      <w:r>
        <w:separator/>
      </w:r>
    </w:p>
  </w:footnote>
  <w:footnote w:type="continuationSeparator" w:id="0">
    <w:p w14:paraId="589F12F2" w14:textId="77777777" w:rsidR="005F230D" w:rsidRDefault="005F230D">
      <w:r>
        <w:continuationSeparator/>
      </w:r>
    </w:p>
  </w:footnote>
  <w:footnote w:type="continuationNotice" w:id="1">
    <w:p w14:paraId="385935FA" w14:textId="77777777" w:rsidR="005F230D" w:rsidRDefault="005F230D"/>
  </w:footnote>
  <w:footnote w:id="2">
    <w:p w14:paraId="34695D55" w14:textId="77777777" w:rsidR="00042720" w:rsidRPr="000B7012" w:rsidRDefault="00042720" w:rsidP="00042720">
      <w:pPr>
        <w:pStyle w:val="FootnoteText"/>
        <w:rPr>
          <w:lang w:val="en-GB"/>
        </w:rPr>
      </w:pPr>
      <w:r>
        <w:rPr>
          <w:rStyle w:val="FootnoteReference"/>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4A5BB" w14:textId="77777777" w:rsidR="0025736C" w:rsidRDefault="002573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49022" w14:textId="77777777" w:rsidR="0025736C" w:rsidRDefault="002573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D74ED"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4">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5">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6"/>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4"/>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4"/>
  </w:num>
  <w:num w:numId="36">
    <w:abstractNumId w:val="25"/>
  </w:num>
  <w:num w:numId="37">
    <w:abstractNumId w:val="5"/>
  </w:num>
  <w:num w:numId="38">
    <w:abstractNumId w:val="45"/>
  </w:num>
  <w:num w:numId="39">
    <w:abstractNumId w:val="32"/>
  </w:num>
  <w:num w:numId="40">
    <w:abstractNumId w:val="44"/>
  </w:num>
  <w:num w:numId="41">
    <w:abstractNumId w:val="44"/>
  </w:num>
  <w:num w:numId="42">
    <w:abstractNumId w:val="44"/>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1534"/>
    <w:rsid w:val="000A42AA"/>
    <w:rsid w:val="000A5CB3"/>
    <w:rsid w:val="000A6E50"/>
    <w:rsid w:val="000B221B"/>
    <w:rsid w:val="000B7012"/>
    <w:rsid w:val="000C0C20"/>
    <w:rsid w:val="000C0E27"/>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0B1D"/>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032"/>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07C0"/>
    <w:rsid w:val="004E105F"/>
    <w:rsid w:val="004E1478"/>
    <w:rsid w:val="004E2811"/>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1D6C"/>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3563"/>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230D"/>
    <w:rsid w:val="005F3EB7"/>
    <w:rsid w:val="005F52ED"/>
    <w:rsid w:val="005F5592"/>
    <w:rsid w:val="005F7672"/>
    <w:rsid w:val="0060043A"/>
    <w:rsid w:val="0060074E"/>
    <w:rsid w:val="00600A34"/>
    <w:rsid w:val="00600E3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96280"/>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A84"/>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4E6C"/>
    <w:rsid w:val="008D7EF3"/>
    <w:rsid w:val="008E01D9"/>
    <w:rsid w:val="008E5A97"/>
    <w:rsid w:val="008F6F5A"/>
    <w:rsid w:val="00901F9A"/>
    <w:rsid w:val="009032F0"/>
    <w:rsid w:val="00907E35"/>
    <w:rsid w:val="009147A6"/>
    <w:rsid w:val="009152CA"/>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B4CCC"/>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D705C"/>
    <w:rsid w:val="00AE03D5"/>
    <w:rsid w:val="00AE38F8"/>
    <w:rsid w:val="00AE3D16"/>
    <w:rsid w:val="00AE5C64"/>
    <w:rsid w:val="00AE6CB4"/>
    <w:rsid w:val="00AE7DCE"/>
    <w:rsid w:val="00AF163C"/>
    <w:rsid w:val="00AF1B1E"/>
    <w:rsid w:val="00B014AF"/>
    <w:rsid w:val="00B0560C"/>
    <w:rsid w:val="00B15E00"/>
    <w:rsid w:val="00B17075"/>
    <w:rsid w:val="00B17904"/>
    <w:rsid w:val="00B2274C"/>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D2DF8"/>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0F2B"/>
    <w:rsid w:val="00F0302A"/>
    <w:rsid w:val="00F03E08"/>
    <w:rsid w:val="00F055FF"/>
    <w:rsid w:val="00F058A4"/>
    <w:rsid w:val="00F11E3A"/>
    <w:rsid w:val="00F14B63"/>
    <w:rsid w:val="00F15175"/>
    <w:rsid w:val="00F15D9A"/>
    <w:rsid w:val="00F16628"/>
    <w:rsid w:val="00F235AA"/>
    <w:rsid w:val="00F31890"/>
    <w:rsid w:val="00F35BDD"/>
    <w:rsid w:val="00F36434"/>
    <w:rsid w:val="00F41C83"/>
    <w:rsid w:val="00F43379"/>
    <w:rsid w:val="00F43CA3"/>
    <w:rsid w:val="00F46730"/>
    <w:rsid w:val="00F46B86"/>
    <w:rsid w:val="00F506DB"/>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57AEE4"/>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9B1"/>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lang w:val="x-none"/>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val="x-none"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lang w:val="en-GB"/>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pPr>
      <w:numPr>
        <w:numId w:val="1"/>
      </w:numPr>
      <w:tabs>
        <w:tab w:val="decimal" w:pos="357"/>
      </w:tabs>
    </w:pPr>
    <w:rPr>
      <w:rFonts w:ascii="Arial" w:hAnsi="Arial"/>
      <w:b/>
      <w:lang w:val="en-GB"/>
    </w:rPr>
  </w:style>
  <w:style w:type="paragraph" w:styleId="Index1">
    <w:name w:val="index 1"/>
    <w:basedOn w:val="Normal"/>
    <w:next w:val="Normal"/>
    <w:autoRedefine/>
    <w:semiHidden/>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val="x-none" w:eastAsia="en-US"/>
    </w:rPr>
  </w:style>
  <w:style w:type="character" w:customStyle="1" w:styleId="Heading6Char">
    <w:name w:val="Heading 6 Char"/>
    <w:link w:val="Heading6"/>
    <w:rsid w:val="00A0575B"/>
    <w:rPr>
      <w:rFonts w:ascii="Calibri" w:hAnsi="Calibri"/>
      <w:b/>
      <w:bCs/>
      <w:snapToGrid w:val="0"/>
      <w:sz w:val="22"/>
      <w:szCs w:val="22"/>
      <w:lang w:val="x-none" w:eastAsia="en-US"/>
    </w:rPr>
  </w:style>
  <w:style w:type="character" w:customStyle="1" w:styleId="Heading9Char">
    <w:name w:val="Heading 9 Char"/>
    <w:link w:val="Heading9"/>
    <w:rsid w:val="00A0575B"/>
    <w:rPr>
      <w:rFonts w:ascii="Cambria" w:hAnsi="Cambria"/>
      <w:snapToGrid w:val="0"/>
      <w:sz w:val="22"/>
      <w:szCs w:val="22"/>
      <w:lang w:val="x-none"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bojnik.org.r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D02AE-2463-4494-AB16-876C9E7FC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3193</Words>
  <Characters>18203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21354</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KORISNIK</cp:lastModifiedBy>
  <cp:revision>14</cp:revision>
  <cp:lastPrinted>2012-10-15T14:17:00Z</cp:lastPrinted>
  <dcterms:created xsi:type="dcterms:W3CDTF">2019-12-23T15:02:00Z</dcterms:created>
  <dcterms:modified xsi:type="dcterms:W3CDTF">2020-01-10T11:53:00Z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