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rsidR="004D2FD8" w:rsidRPr="000726B9" w:rsidRDefault="004D2FD8">
      <w:pPr>
        <w:spacing w:before="0" w:after="0"/>
        <w:ind w:left="567" w:hanging="567"/>
        <w:rPr>
          <w:rFonts w:ascii="Times New Roman" w:hAnsi="Times New Roman"/>
          <w:lang w:val="en-GB"/>
        </w:rPr>
      </w:pPr>
    </w:p>
    <w:p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w:t>
      </w:r>
      <w:r w:rsidR="00BB4AC9">
        <w:rPr>
          <w:rFonts w:ascii="Times New Roman" w:hAnsi="Times New Roman"/>
          <w:b/>
          <w:sz w:val="22"/>
          <w:szCs w:val="22"/>
          <w:lang w:val="en-GB"/>
        </w:rPr>
        <w:t xml:space="preserve"> Specialized equipment of a light commercial vehicle for fire-fighting</w:t>
      </w:r>
      <w:r w:rsidRPr="002B0798">
        <w:rPr>
          <w:rFonts w:ascii="Times New Roman" w:hAnsi="Times New Roman"/>
          <w:b/>
          <w:sz w:val="22"/>
          <w:szCs w:val="22"/>
          <w:lang w:val="en-GB"/>
        </w:rPr>
        <w:tab/>
      </w:r>
      <w:r w:rsidRPr="002B0798">
        <w:rPr>
          <w:rFonts w:ascii="Times New Roman" w:hAnsi="Times New Roman"/>
          <w:b/>
          <w:sz w:val="22"/>
          <w:lang w:val="en-GB"/>
        </w:rPr>
        <w:t>p 1 /…</w:t>
      </w:r>
    </w:p>
    <w:p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BB4AC9" w:rsidRPr="001040A1">
        <w:rPr>
          <w:rFonts w:ascii="Times New Roman" w:hAnsi="Times New Roman"/>
          <w:b/>
          <w:sz w:val="22"/>
          <w:szCs w:val="22"/>
          <w:lang w:val="en-GB"/>
        </w:rPr>
        <w:t>CB007.2.31.131-PP2-02</w:t>
      </w:r>
    </w:p>
    <w:p w:rsidR="008766DD" w:rsidRDefault="008766DD" w:rsidP="000F3878">
      <w:pPr>
        <w:tabs>
          <w:tab w:val="left" w:pos="7491"/>
        </w:tabs>
        <w:rPr>
          <w:rFonts w:ascii="Times New Roman" w:hAnsi="Times New Roman"/>
          <w:b/>
          <w:sz w:val="22"/>
          <w:lang w:val="en-GB"/>
        </w:rPr>
      </w:pPr>
    </w:p>
    <w:p w:rsidR="008766DD" w:rsidRDefault="008766DD" w:rsidP="000F3878">
      <w:pPr>
        <w:tabs>
          <w:tab w:val="left" w:pos="7491"/>
        </w:tabs>
        <w:rPr>
          <w:rFonts w:ascii="Times New Roman" w:hAnsi="Times New Roman"/>
          <w:b/>
          <w:sz w:val="22"/>
          <w:lang w:val="en-GB"/>
        </w:rPr>
      </w:pPr>
    </w:p>
    <w:p w:rsidR="004D2FD8" w:rsidRPr="000726B9" w:rsidRDefault="004D2FD8">
      <w:pPr>
        <w:spacing w:before="0" w:after="0"/>
        <w:ind w:left="567" w:hanging="567"/>
        <w:rPr>
          <w:rFonts w:ascii="Times New Roman" w:hAnsi="Times New Roman"/>
          <w:b/>
          <w:sz w:val="22"/>
          <w:szCs w:val="22"/>
          <w:lang w:val="en-GB"/>
        </w:rPr>
      </w:pPr>
    </w:p>
    <w:p w:rsidR="00301346" w:rsidRPr="000726B9" w:rsidRDefault="00301346">
      <w:pPr>
        <w:spacing w:before="0" w:after="0"/>
        <w:ind w:left="567" w:hanging="567"/>
        <w:rPr>
          <w:rFonts w:ascii="Times New Roman" w:hAnsi="Times New Roman"/>
          <w:b/>
          <w:sz w:val="22"/>
          <w:szCs w:val="22"/>
          <w:lang w:val="en-GB"/>
        </w:rPr>
      </w:pPr>
    </w:p>
    <w:p w:rsidR="00301346" w:rsidRPr="000726B9" w:rsidRDefault="00301346" w:rsidP="00B25580">
      <w:pPr>
        <w:spacing w:before="0" w:after="0"/>
        <w:rPr>
          <w:rFonts w:ascii="Times New Roman" w:hAnsi="Times New Roman"/>
          <w:b/>
          <w:sz w:val="22"/>
          <w:szCs w:val="22"/>
          <w:highlight w:val="yellow"/>
          <w:lang w:val="en-GB"/>
        </w:rPr>
      </w:pPr>
    </w:p>
    <w:p w:rsidR="00EB4039" w:rsidRDefault="00EB4039" w:rsidP="00301346">
      <w:pPr>
        <w:spacing w:before="0" w:after="0"/>
        <w:ind w:left="567" w:hanging="567"/>
        <w:rPr>
          <w:rFonts w:ascii="Times New Roman" w:hAnsi="Times New Roman"/>
          <w:b/>
          <w:sz w:val="22"/>
          <w:szCs w:val="22"/>
          <w:highlight w:val="yellow"/>
          <w:lang w:val="en-GB"/>
        </w:rPr>
      </w:pPr>
    </w:p>
    <w:p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rsidTr="00BB4AC9">
        <w:trPr>
          <w:trHeight w:val="879"/>
          <w:tblHeader/>
        </w:trPr>
        <w:tc>
          <w:tcPr>
            <w:tcW w:w="1134"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1.</w:t>
            </w:r>
          </w:p>
          <w:p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rsidR="000F3878" w:rsidRDefault="000F3878" w:rsidP="00301346">
            <w:pPr>
              <w:jc w:val="center"/>
              <w:rPr>
                <w:rFonts w:ascii="Times New Roman" w:hAnsi="Times New Roman"/>
                <w:b/>
                <w:sz w:val="22"/>
                <w:szCs w:val="22"/>
              </w:rPr>
            </w:pPr>
            <w:r>
              <w:rPr>
                <w:rFonts w:ascii="Times New Roman" w:hAnsi="Times New Roman"/>
                <w:b/>
                <w:sz w:val="22"/>
                <w:szCs w:val="22"/>
              </w:rPr>
              <w:t>2.</w:t>
            </w:r>
          </w:p>
          <w:p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rsidTr="00BB4AC9">
        <w:tc>
          <w:tcPr>
            <w:tcW w:w="1134" w:type="dxa"/>
          </w:tcPr>
          <w:p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tcPr>
          <w:p w:rsidR="00301346" w:rsidRPr="00D10EF9" w:rsidRDefault="00BB4AC9" w:rsidP="00301346">
            <w:pPr>
              <w:rPr>
                <w:rFonts w:ascii="Times New Roman" w:hAnsi="Times New Roman"/>
                <w:b/>
                <w:highlight w:val="yellow"/>
                <w:lang w:val="en-GB"/>
              </w:rPr>
            </w:pPr>
            <w:r w:rsidRPr="003A4612">
              <w:rPr>
                <w:rFonts w:ascii="Times New Roman" w:hAnsi="Times New Roman"/>
                <w:b/>
                <w:bCs/>
                <w:snapToGrid/>
                <w:lang w:val="en-GB" w:eastAsia="bg-BG"/>
              </w:rPr>
              <w:t>Specialized equipment of a light commercial vehicle for fire-fighting</w:t>
            </w:r>
          </w:p>
        </w:tc>
        <w:tc>
          <w:tcPr>
            <w:tcW w:w="4253" w:type="dxa"/>
          </w:tcPr>
          <w:p w:rsidR="00301346" w:rsidRPr="00034B1D" w:rsidRDefault="00301346" w:rsidP="00301346">
            <w:pPr>
              <w:rPr>
                <w:rFonts w:ascii="Times New Roman" w:hAnsi="Times New Roman"/>
                <w:b/>
                <w:lang w:val="en-GB"/>
              </w:rPr>
            </w:pPr>
          </w:p>
        </w:tc>
        <w:tc>
          <w:tcPr>
            <w:tcW w:w="2835" w:type="dxa"/>
          </w:tcPr>
          <w:p w:rsidR="00301346" w:rsidRPr="00034B1D" w:rsidRDefault="00301346" w:rsidP="00301346">
            <w:pPr>
              <w:rPr>
                <w:rFonts w:ascii="Times New Roman" w:hAnsi="Times New Roman"/>
                <w:b/>
                <w:lang w:val="en-GB"/>
              </w:rPr>
            </w:pPr>
          </w:p>
        </w:tc>
        <w:tc>
          <w:tcPr>
            <w:tcW w:w="1984" w:type="dxa"/>
          </w:tcPr>
          <w:p w:rsidR="00301346" w:rsidRPr="00034B1D" w:rsidRDefault="00301346" w:rsidP="00301346">
            <w:pPr>
              <w:tabs>
                <w:tab w:val="left" w:pos="729"/>
              </w:tabs>
              <w:jc w:val="center"/>
              <w:rPr>
                <w:rFonts w:ascii="Times New Roman" w:hAnsi="Times New Roman"/>
                <w:b/>
                <w:lang w:val="en-GB"/>
              </w:rPr>
            </w:pPr>
          </w:p>
        </w:tc>
      </w:tr>
      <w:tr w:rsidR="00301346" w:rsidRPr="000726B9" w:rsidTr="00BB4AC9">
        <w:tc>
          <w:tcPr>
            <w:tcW w:w="1134" w:type="dxa"/>
          </w:tcPr>
          <w:p w:rsidR="00301346" w:rsidRPr="00034B1D" w:rsidRDefault="00301346" w:rsidP="00301346">
            <w:pPr>
              <w:rPr>
                <w:rFonts w:ascii="Times New Roman" w:hAnsi="Times New Roman"/>
                <w:b/>
                <w:highlight w:val="green"/>
                <w:lang w:val="en-GB"/>
              </w:rPr>
            </w:pPr>
          </w:p>
        </w:tc>
        <w:tc>
          <w:tcPr>
            <w:tcW w:w="4678" w:type="dxa"/>
          </w:tcPr>
          <w:p w:rsidR="00BB4AC9" w:rsidRDefault="00BB4AC9" w:rsidP="00BB4AC9">
            <w:pPr>
              <w:tabs>
                <w:tab w:val="left" w:pos="-135"/>
              </w:tabs>
              <w:spacing w:before="0" w:after="0"/>
              <w:rPr>
                <w:rFonts w:ascii="Times New Roman" w:hAnsi="Times New Roman"/>
                <w:bCs/>
                <w:u w:val="single"/>
                <w:lang w:val="en-GB"/>
              </w:rPr>
            </w:pPr>
            <w:r w:rsidRPr="003A4612">
              <w:rPr>
                <w:rFonts w:ascii="Times New Roman" w:hAnsi="Times New Roman"/>
                <w:bCs/>
                <w:u w:val="single"/>
                <w:lang w:val="en-GB"/>
              </w:rPr>
              <w:t>Type and purpose of the equipment</w:t>
            </w:r>
            <w:r>
              <w:rPr>
                <w:rFonts w:ascii="Times New Roman" w:hAnsi="Times New Roman"/>
                <w:bCs/>
                <w:u w:val="single"/>
                <w:lang w:val="en-GB"/>
              </w:rPr>
              <w:t>:</w:t>
            </w:r>
          </w:p>
          <w:p w:rsidR="00BB4AC9" w:rsidRDefault="00BB4AC9" w:rsidP="00BB4AC9">
            <w:pPr>
              <w:numPr>
                <w:ilvl w:val="0"/>
                <w:numId w:val="41"/>
              </w:numPr>
              <w:tabs>
                <w:tab w:val="left" w:pos="-135"/>
              </w:tabs>
              <w:spacing w:before="0" w:after="0"/>
              <w:rPr>
                <w:rFonts w:ascii="Times New Roman" w:hAnsi="Times New Roman"/>
                <w:bCs/>
                <w:u w:val="single"/>
                <w:lang w:val="en-GB"/>
              </w:rPr>
            </w:pPr>
            <w:r w:rsidRPr="00E87238">
              <w:rPr>
                <w:rFonts w:ascii="Times New Roman" w:hAnsi="Times New Roman"/>
                <w:bCs/>
                <w:lang w:val="en-GB"/>
              </w:rPr>
              <w:t>Module consisting of a tank, pumps, filters, distributors, hoses and nozzles, designed for extinguishing fires with low combustion load and low intensity with maximum use of the extinguishing medium</w:t>
            </w:r>
            <w:r w:rsidRPr="00E87238">
              <w:rPr>
                <w:rFonts w:ascii="Times New Roman" w:hAnsi="Times New Roman"/>
                <w:bCs/>
                <w:u w:val="single"/>
                <w:lang w:val="en-GB"/>
              </w:rPr>
              <w:t>.</w:t>
            </w:r>
          </w:p>
          <w:p w:rsidR="00BB4AC9" w:rsidRDefault="00BB4AC9" w:rsidP="00BB4AC9">
            <w:pPr>
              <w:tabs>
                <w:tab w:val="left" w:pos="-135"/>
              </w:tabs>
              <w:spacing w:before="0" w:after="0"/>
              <w:rPr>
                <w:rFonts w:ascii="Times New Roman" w:hAnsi="Times New Roman"/>
                <w:bCs/>
                <w:u w:val="single"/>
                <w:lang w:val="en-GB"/>
              </w:rPr>
            </w:pPr>
            <w:r>
              <w:rPr>
                <w:rFonts w:ascii="Times New Roman" w:hAnsi="Times New Roman"/>
                <w:bCs/>
                <w:u w:val="single"/>
                <w:lang w:val="en-GB"/>
              </w:rPr>
              <w:t>Equipment</w:t>
            </w:r>
          </w:p>
          <w:p w:rsidR="00BB4AC9" w:rsidRPr="00E87238" w:rsidRDefault="00BB4AC9" w:rsidP="00BB4AC9">
            <w:pPr>
              <w:numPr>
                <w:ilvl w:val="0"/>
                <w:numId w:val="41"/>
              </w:numPr>
              <w:tabs>
                <w:tab w:val="left" w:pos="-135"/>
              </w:tabs>
              <w:spacing w:before="0" w:after="0"/>
              <w:rPr>
                <w:rFonts w:ascii="Times New Roman" w:hAnsi="Times New Roman"/>
                <w:bCs/>
                <w:lang w:val="en-GB"/>
              </w:rPr>
            </w:pPr>
            <w:r w:rsidRPr="00E87238">
              <w:rPr>
                <w:rFonts w:ascii="Times New Roman" w:hAnsi="Times New Roman"/>
                <w:lang w:val="en-GB"/>
              </w:rPr>
              <w:t>A water container comprising a plurality of wave sections and water softeners when driving the vehicle through intersecting locations</w:t>
            </w:r>
            <w:r>
              <w:rPr>
                <w:rFonts w:ascii="Times New Roman" w:hAnsi="Times New Roman"/>
                <w:lang w:val="en-GB"/>
              </w:rPr>
              <w:t xml:space="preserve"> – 1 pcs.;</w:t>
            </w:r>
          </w:p>
          <w:p w:rsidR="00BB4AC9" w:rsidRPr="00E87238" w:rsidRDefault="00BB4AC9" w:rsidP="00BB4AC9">
            <w:pPr>
              <w:numPr>
                <w:ilvl w:val="0"/>
                <w:numId w:val="41"/>
              </w:numPr>
              <w:tabs>
                <w:tab w:val="left" w:pos="-135"/>
              </w:tabs>
              <w:spacing w:before="0" w:after="0"/>
              <w:rPr>
                <w:rFonts w:ascii="Times New Roman" w:hAnsi="Times New Roman"/>
                <w:bCs/>
                <w:lang w:val="en-GB"/>
              </w:rPr>
            </w:pPr>
            <w:r w:rsidRPr="00E87238">
              <w:rPr>
                <w:rFonts w:ascii="Times New Roman" w:hAnsi="Times New Roman"/>
                <w:lang w:val="en-GB"/>
              </w:rPr>
              <w:t>High-pressure pump and low flow for asphyxiation of fire with water mist</w:t>
            </w:r>
            <w:r>
              <w:rPr>
                <w:rFonts w:ascii="Times New Roman" w:hAnsi="Times New Roman"/>
                <w:lang w:val="en-GB"/>
              </w:rPr>
              <w:t xml:space="preserve"> – 1 pcs.;</w:t>
            </w:r>
          </w:p>
          <w:p w:rsidR="00BB4AC9" w:rsidRPr="00E87238" w:rsidRDefault="00BB4AC9" w:rsidP="00BB4AC9">
            <w:pPr>
              <w:numPr>
                <w:ilvl w:val="0"/>
                <w:numId w:val="41"/>
              </w:numPr>
              <w:tabs>
                <w:tab w:val="left" w:pos="-135"/>
              </w:tabs>
              <w:spacing w:before="0" w:after="0"/>
              <w:rPr>
                <w:rFonts w:ascii="Times New Roman" w:hAnsi="Times New Roman"/>
                <w:bCs/>
                <w:lang w:val="en-GB"/>
              </w:rPr>
            </w:pPr>
            <w:r w:rsidRPr="00E87238">
              <w:rPr>
                <w:rFonts w:ascii="Times New Roman" w:hAnsi="Times New Roman"/>
                <w:lang w:val="en-GB"/>
              </w:rPr>
              <w:t>Medium-pressure self-priming pump for charging the reservoir from field sources of water, rivers, ponds, tanks, aquifers, etc. The pump is also used to extinguish a low-intensity flame and emergency crew protection</w:t>
            </w:r>
            <w:r>
              <w:rPr>
                <w:rFonts w:ascii="Times New Roman" w:hAnsi="Times New Roman"/>
                <w:lang w:val="en-GB"/>
              </w:rPr>
              <w:t xml:space="preserve"> – 1 pcs.;</w:t>
            </w:r>
          </w:p>
          <w:p w:rsidR="00BB4AC9" w:rsidRPr="00E87238" w:rsidRDefault="00BB4AC9" w:rsidP="00BB4AC9">
            <w:pPr>
              <w:numPr>
                <w:ilvl w:val="0"/>
                <w:numId w:val="41"/>
              </w:numPr>
              <w:tabs>
                <w:tab w:val="left" w:pos="-135"/>
              </w:tabs>
              <w:spacing w:before="0" w:after="0"/>
              <w:rPr>
                <w:rFonts w:ascii="Times New Roman" w:hAnsi="Times New Roman"/>
                <w:bCs/>
                <w:lang w:val="en-GB"/>
              </w:rPr>
            </w:pPr>
            <w:r w:rsidRPr="00E87238">
              <w:rPr>
                <w:rFonts w:ascii="Times New Roman" w:hAnsi="Times New Roman"/>
                <w:lang w:val="en-GB"/>
              </w:rPr>
              <w:t>Reel to quickly expand line of hoses and fast extension links</w:t>
            </w:r>
            <w:r>
              <w:rPr>
                <w:rFonts w:ascii="Times New Roman" w:hAnsi="Times New Roman"/>
                <w:lang w:val="en-GB"/>
              </w:rPr>
              <w:t xml:space="preserve"> – 1 pcs;</w:t>
            </w:r>
          </w:p>
          <w:p w:rsidR="00BB4AC9" w:rsidRPr="00E87238" w:rsidRDefault="00BB4AC9" w:rsidP="00BB4AC9">
            <w:pPr>
              <w:numPr>
                <w:ilvl w:val="0"/>
                <w:numId w:val="41"/>
              </w:numPr>
              <w:tabs>
                <w:tab w:val="left" w:pos="-135"/>
              </w:tabs>
              <w:spacing w:before="0" w:after="0"/>
              <w:rPr>
                <w:rFonts w:ascii="Times New Roman" w:hAnsi="Times New Roman"/>
                <w:bCs/>
                <w:lang w:val="en-GB"/>
              </w:rPr>
            </w:pPr>
            <w:r w:rsidRPr="00E87238">
              <w:rPr>
                <w:rFonts w:ascii="Times New Roman" w:hAnsi="Times New Roman"/>
                <w:lang w:val="en-GB"/>
              </w:rPr>
              <w:t>Shaft connections and adapters for connecting the module to other fire-fighting vehicles, pumps and equipment</w:t>
            </w:r>
            <w:r>
              <w:rPr>
                <w:rFonts w:ascii="Times New Roman" w:hAnsi="Times New Roman"/>
                <w:lang w:val="en-GB"/>
              </w:rPr>
              <w:t xml:space="preserve"> – 1 pcs;</w:t>
            </w:r>
          </w:p>
          <w:p w:rsidR="00BB4AC9" w:rsidRPr="00E87238" w:rsidRDefault="00BB4AC9" w:rsidP="00BB4AC9">
            <w:pPr>
              <w:numPr>
                <w:ilvl w:val="0"/>
                <w:numId w:val="41"/>
              </w:numPr>
              <w:tabs>
                <w:tab w:val="left" w:pos="-135"/>
              </w:tabs>
              <w:spacing w:before="0" w:after="0"/>
              <w:rPr>
                <w:rFonts w:ascii="Times New Roman" w:hAnsi="Times New Roman"/>
                <w:bCs/>
                <w:lang w:val="en-GB"/>
              </w:rPr>
            </w:pPr>
            <w:r w:rsidRPr="00E87238">
              <w:rPr>
                <w:rFonts w:ascii="Times New Roman" w:hAnsi="Times New Roman"/>
                <w:lang w:val="en-GB"/>
              </w:rPr>
              <w:t>Medium and large hoses, high and medium pressure jets</w:t>
            </w:r>
            <w:r>
              <w:rPr>
                <w:rFonts w:ascii="Times New Roman" w:hAnsi="Times New Roman"/>
                <w:lang w:val="en-GB"/>
              </w:rPr>
              <w:t xml:space="preserve"> - 1 pcs;</w:t>
            </w:r>
          </w:p>
          <w:p w:rsidR="00BB4AC9" w:rsidRPr="00E87238" w:rsidRDefault="00BB4AC9" w:rsidP="00BB4AC9">
            <w:pPr>
              <w:numPr>
                <w:ilvl w:val="0"/>
                <w:numId w:val="41"/>
              </w:numPr>
              <w:pBdr>
                <w:top w:val="nil"/>
                <w:left w:val="nil"/>
                <w:bottom w:val="nil"/>
                <w:right w:val="nil"/>
                <w:between w:val="nil"/>
                <w:bar w:val="nil"/>
              </w:pBdr>
              <w:tabs>
                <w:tab w:val="left" w:pos="-135"/>
              </w:tabs>
              <w:spacing w:before="0" w:after="0"/>
              <w:rPr>
                <w:rFonts w:ascii="Times New Roman" w:hAnsi="Times New Roman"/>
                <w:lang w:val="en-GB"/>
              </w:rPr>
            </w:pPr>
            <w:r w:rsidRPr="00E87238">
              <w:rPr>
                <w:rFonts w:ascii="Times New Roman" w:hAnsi="Times New Roman"/>
                <w:lang w:val="en-GB"/>
              </w:rPr>
              <w:t>Filters, overflow valves, distribution valves, controls, inventory storage boxes</w:t>
            </w:r>
            <w:r>
              <w:rPr>
                <w:rFonts w:ascii="Times New Roman" w:hAnsi="Times New Roman"/>
                <w:lang w:val="en-GB"/>
              </w:rPr>
              <w:t xml:space="preserve"> – 1 pcs.</w:t>
            </w:r>
          </w:p>
          <w:p w:rsidR="00301346" w:rsidRDefault="00BB4AC9" w:rsidP="00BB4AC9">
            <w:pPr>
              <w:tabs>
                <w:tab w:val="left" w:pos="-135"/>
              </w:tabs>
              <w:spacing w:before="0" w:after="0"/>
              <w:rPr>
                <w:rFonts w:ascii="Times New Roman" w:hAnsi="Times New Roman"/>
                <w:bCs/>
                <w:u w:val="single"/>
                <w:lang w:val="en-GB"/>
              </w:rPr>
            </w:pPr>
            <w:r>
              <w:rPr>
                <w:rFonts w:ascii="Times New Roman" w:hAnsi="Times New Roman"/>
                <w:bCs/>
                <w:u w:val="single"/>
                <w:lang w:val="en-GB"/>
              </w:rPr>
              <w:t>Technical data</w:t>
            </w:r>
            <w:r>
              <w:rPr>
                <w:rFonts w:ascii="Times New Roman" w:hAnsi="Times New Roman"/>
                <w:bCs/>
                <w:u w:val="single"/>
                <w:lang w:val="en-GB"/>
              </w:rPr>
              <w:t>:</w:t>
            </w:r>
          </w:p>
          <w:p w:rsidR="00BB4AC9" w:rsidRPr="00E87238" w:rsidRDefault="00BB4AC9" w:rsidP="00BB4AC9">
            <w:pPr>
              <w:numPr>
                <w:ilvl w:val="0"/>
                <w:numId w:val="42"/>
              </w:numPr>
              <w:tabs>
                <w:tab w:val="left" w:pos="-135"/>
              </w:tabs>
              <w:spacing w:before="0" w:after="0"/>
              <w:rPr>
                <w:rFonts w:ascii="Times New Roman" w:hAnsi="Times New Roman"/>
                <w:bCs/>
                <w:u w:val="single"/>
                <w:lang w:val="en-GB"/>
              </w:rPr>
            </w:pPr>
            <w:r>
              <w:rPr>
                <w:rFonts w:ascii="Times New Roman" w:hAnsi="Times New Roman"/>
                <w:bCs/>
                <w:lang w:val="en-GB"/>
              </w:rPr>
              <w:lastRenderedPageBreak/>
              <w:t>Water supply (water reserve) – 650 l;</w:t>
            </w:r>
          </w:p>
          <w:p w:rsidR="00BB4AC9" w:rsidRPr="00E87238" w:rsidRDefault="00BB4AC9" w:rsidP="00BB4AC9">
            <w:pPr>
              <w:numPr>
                <w:ilvl w:val="0"/>
                <w:numId w:val="42"/>
              </w:numPr>
              <w:tabs>
                <w:tab w:val="left" w:pos="-135"/>
              </w:tabs>
              <w:spacing w:before="0" w:after="0"/>
              <w:rPr>
                <w:rFonts w:ascii="Times New Roman" w:hAnsi="Times New Roman"/>
                <w:bCs/>
                <w:u w:val="single"/>
                <w:lang w:val="en-GB"/>
              </w:rPr>
            </w:pPr>
            <w:r w:rsidRPr="00E87238">
              <w:rPr>
                <w:rFonts w:ascii="Times New Roman" w:hAnsi="Times New Roman"/>
                <w:bCs/>
                <w:lang w:val="en-GB"/>
              </w:rPr>
              <w:t>Loading speed (transport speed in the charged condition)</w:t>
            </w:r>
            <w:r>
              <w:rPr>
                <w:rFonts w:ascii="Times New Roman" w:hAnsi="Times New Roman"/>
                <w:bCs/>
                <w:lang w:val="en-GB"/>
              </w:rPr>
              <w:t xml:space="preserve"> – 80 </w:t>
            </w:r>
            <w:r>
              <w:rPr>
                <w:rFonts w:ascii="Times New Roman" w:hAnsi="Times New Roman"/>
                <w:bCs/>
                <w:lang w:val="en-US"/>
              </w:rPr>
              <w:t>km/h;</w:t>
            </w:r>
          </w:p>
          <w:p w:rsidR="00BB4AC9" w:rsidRPr="00E87238" w:rsidRDefault="00BB4AC9" w:rsidP="00BB4AC9">
            <w:pPr>
              <w:numPr>
                <w:ilvl w:val="0"/>
                <w:numId w:val="42"/>
              </w:numPr>
              <w:tabs>
                <w:tab w:val="left" w:pos="-135"/>
              </w:tabs>
              <w:spacing w:before="0" w:after="0"/>
              <w:rPr>
                <w:rFonts w:ascii="Times New Roman" w:hAnsi="Times New Roman"/>
                <w:bCs/>
                <w:u w:val="single"/>
                <w:lang w:val="en-GB"/>
              </w:rPr>
            </w:pPr>
            <w:r>
              <w:rPr>
                <w:rFonts w:ascii="Times New Roman" w:hAnsi="Times New Roman"/>
                <w:bCs/>
                <w:lang w:val="en-GB"/>
              </w:rPr>
              <w:t>Time for supplying extinguishing agent – max. 40 min.;</w:t>
            </w:r>
          </w:p>
          <w:p w:rsidR="00BB4AC9" w:rsidRPr="00E87238" w:rsidRDefault="00BB4AC9" w:rsidP="00BB4AC9">
            <w:pPr>
              <w:numPr>
                <w:ilvl w:val="0"/>
                <w:numId w:val="42"/>
              </w:numPr>
              <w:tabs>
                <w:tab w:val="left" w:pos="-135"/>
              </w:tabs>
              <w:spacing w:before="0" w:after="0"/>
              <w:rPr>
                <w:rFonts w:ascii="Times New Roman" w:hAnsi="Times New Roman"/>
                <w:bCs/>
                <w:u w:val="single"/>
                <w:lang w:val="en-GB"/>
              </w:rPr>
            </w:pPr>
            <w:r>
              <w:rPr>
                <w:rFonts w:ascii="Times New Roman" w:hAnsi="Times New Roman"/>
                <w:bCs/>
                <w:lang w:val="en-GB"/>
              </w:rPr>
              <w:t>Pressure pump – 20 l/min;</w:t>
            </w:r>
          </w:p>
          <w:p w:rsidR="00BB4AC9" w:rsidRPr="004C20A7" w:rsidRDefault="00BB4AC9" w:rsidP="00BB4AC9">
            <w:pPr>
              <w:numPr>
                <w:ilvl w:val="0"/>
                <w:numId w:val="42"/>
              </w:numPr>
              <w:tabs>
                <w:tab w:val="left" w:pos="-135"/>
              </w:tabs>
              <w:spacing w:before="0" w:after="0"/>
              <w:rPr>
                <w:rFonts w:ascii="Times New Roman" w:hAnsi="Times New Roman"/>
                <w:bCs/>
                <w:lang w:val="en-GB"/>
              </w:rPr>
            </w:pPr>
            <w:r w:rsidRPr="004C20A7">
              <w:rPr>
                <w:rFonts w:ascii="Times New Roman" w:hAnsi="Times New Roman"/>
                <w:bCs/>
                <w:lang w:val="en-GB"/>
              </w:rPr>
              <w:t>Debit pump – 150 l/min.</w:t>
            </w:r>
          </w:p>
          <w:p w:rsidR="00BB4AC9" w:rsidRDefault="00BB4AC9" w:rsidP="00BB4AC9">
            <w:pPr>
              <w:tabs>
                <w:tab w:val="left" w:pos="-135"/>
              </w:tabs>
              <w:spacing w:before="0" w:after="0"/>
              <w:ind w:left="360"/>
              <w:rPr>
                <w:rFonts w:ascii="Times New Roman" w:hAnsi="Times New Roman"/>
                <w:bCs/>
                <w:lang w:val="en-GB"/>
              </w:rPr>
            </w:pPr>
            <w:r>
              <w:rPr>
                <w:rFonts w:ascii="Times New Roman" w:hAnsi="Times New Roman"/>
                <w:bCs/>
                <w:lang w:val="en-GB"/>
              </w:rPr>
              <w:t>With the different types of jets to be achieved the following debits:</w:t>
            </w:r>
          </w:p>
          <w:p w:rsidR="00BB4AC9" w:rsidRDefault="00BB4AC9" w:rsidP="00BB4AC9">
            <w:pPr>
              <w:numPr>
                <w:ilvl w:val="0"/>
                <w:numId w:val="43"/>
              </w:numPr>
              <w:tabs>
                <w:tab w:val="left" w:pos="-135"/>
              </w:tabs>
              <w:spacing w:before="0" w:after="0"/>
              <w:rPr>
                <w:rFonts w:ascii="Times New Roman" w:hAnsi="Times New Roman"/>
                <w:bCs/>
                <w:lang w:val="en-GB"/>
              </w:rPr>
            </w:pPr>
            <w:r>
              <w:rPr>
                <w:rFonts w:ascii="Times New Roman" w:hAnsi="Times New Roman"/>
                <w:bCs/>
                <w:lang w:val="en-GB"/>
              </w:rPr>
              <w:t>High pressure sprayer – 12 l/min;</w:t>
            </w:r>
          </w:p>
          <w:p w:rsidR="00BB4AC9" w:rsidRPr="004C20A7" w:rsidRDefault="00BB4AC9" w:rsidP="00BB4AC9">
            <w:pPr>
              <w:numPr>
                <w:ilvl w:val="0"/>
                <w:numId w:val="43"/>
              </w:numPr>
              <w:tabs>
                <w:tab w:val="left" w:pos="-135"/>
              </w:tabs>
              <w:spacing w:before="0" w:after="0"/>
              <w:rPr>
                <w:rFonts w:ascii="Times New Roman" w:hAnsi="Times New Roman"/>
                <w:bCs/>
                <w:lang w:val="en-GB"/>
              </w:rPr>
            </w:pPr>
            <w:r>
              <w:rPr>
                <w:rFonts w:ascii="Times New Roman" w:hAnsi="Times New Roman"/>
                <w:bCs/>
                <w:lang w:val="en-GB"/>
              </w:rPr>
              <w:t xml:space="preserve">Small flue 4 mm </w:t>
            </w:r>
            <w:proofErr w:type="spellStart"/>
            <w:r>
              <w:rPr>
                <w:rFonts w:ascii="Times New Roman" w:hAnsi="Times New Roman"/>
                <w:bCs/>
                <w:lang w:val="en-GB"/>
              </w:rPr>
              <w:t>diame</w:t>
            </w:r>
            <w:r>
              <w:rPr>
                <w:rFonts w:ascii="Times New Roman" w:hAnsi="Times New Roman"/>
                <w:bCs/>
                <w:lang w:val="en-US"/>
              </w:rPr>
              <w:t>ter</w:t>
            </w:r>
            <w:proofErr w:type="spellEnd"/>
            <w:r>
              <w:rPr>
                <w:rFonts w:ascii="Times New Roman" w:hAnsi="Times New Roman"/>
                <w:bCs/>
                <w:lang w:val="en-US"/>
              </w:rPr>
              <w:t xml:space="preserve"> – 20 l/min;</w:t>
            </w:r>
          </w:p>
          <w:p w:rsidR="00BB4AC9" w:rsidRDefault="00BB4AC9" w:rsidP="00BB4AC9">
            <w:pPr>
              <w:numPr>
                <w:ilvl w:val="0"/>
                <w:numId w:val="43"/>
              </w:numPr>
              <w:tabs>
                <w:tab w:val="left" w:pos="-135"/>
              </w:tabs>
              <w:spacing w:before="0" w:after="0"/>
              <w:rPr>
                <w:rFonts w:ascii="Times New Roman" w:hAnsi="Times New Roman"/>
                <w:bCs/>
                <w:lang w:val="en-GB"/>
              </w:rPr>
            </w:pPr>
            <w:r>
              <w:rPr>
                <w:rFonts w:ascii="Times New Roman" w:hAnsi="Times New Roman"/>
                <w:bCs/>
                <w:lang w:val="en-GB"/>
              </w:rPr>
              <w:t>Small flue 9 mm diameter – 80 l/min;</w:t>
            </w:r>
          </w:p>
          <w:p w:rsidR="00BB4AC9" w:rsidRDefault="00BB4AC9" w:rsidP="00BB4AC9">
            <w:pPr>
              <w:numPr>
                <w:ilvl w:val="0"/>
                <w:numId w:val="43"/>
              </w:numPr>
              <w:tabs>
                <w:tab w:val="left" w:pos="-135"/>
              </w:tabs>
              <w:spacing w:before="0" w:after="0"/>
              <w:rPr>
                <w:rFonts w:ascii="Times New Roman" w:hAnsi="Times New Roman"/>
                <w:bCs/>
                <w:lang w:val="en-GB"/>
              </w:rPr>
            </w:pPr>
            <w:r>
              <w:rPr>
                <w:rFonts w:ascii="Times New Roman" w:hAnsi="Times New Roman"/>
                <w:bCs/>
                <w:lang w:val="en-GB"/>
              </w:rPr>
              <w:t>Combined sprayer – 120 l/min.</w:t>
            </w:r>
          </w:p>
          <w:p w:rsidR="00BB4AC9" w:rsidRDefault="00BB4AC9" w:rsidP="00BB4AC9">
            <w:pPr>
              <w:tabs>
                <w:tab w:val="left" w:pos="-135"/>
              </w:tabs>
              <w:spacing w:before="0" w:after="0"/>
              <w:rPr>
                <w:rFonts w:ascii="Times New Roman" w:hAnsi="Times New Roman"/>
                <w:bCs/>
                <w:u w:val="single"/>
                <w:lang w:val="en-GB"/>
              </w:rPr>
            </w:pPr>
            <w:r>
              <w:rPr>
                <w:rFonts w:ascii="Times New Roman" w:hAnsi="Times New Roman"/>
                <w:bCs/>
                <w:u w:val="single"/>
                <w:lang w:val="en-GB"/>
              </w:rPr>
              <w:t>Acceptance and documentation</w:t>
            </w:r>
          </w:p>
          <w:p w:rsidR="00BB4AC9" w:rsidRDefault="00BB4AC9" w:rsidP="00BB4AC9">
            <w:pPr>
              <w:numPr>
                <w:ilvl w:val="0"/>
                <w:numId w:val="44"/>
              </w:numPr>
              <w:pBdr>
                <w:top w:val="nil"/>
                <w:left w:val="nil"/>
                <w:bottom w:val="nil"/>
                <w:right w:val="nil"/>
                <w:between w:val="nil"/>
                <w:bar w:val="nil"/>
              </w:pBdr>
              <w:tabs>
                <w:tab w:val="left" w:pos="-135"/>
              </w:tabs>
              <w:spacing w:before="0" w:after="0"/>
              <w:rPr>
                <w:rFonts w:ascii="Times New Roman" w:hAnsi="Times New Roman"/>
              </w:rPr>
            </w:pPr>
            <w:r w:rsidRPr="002D15E3">
              <w:rPr>
                <w:rFonts w:ascii="Times New Roman" w:hAnsi="Times New Roman"/>
              </w:rPr>
              <w:t xml:space="preserve">The pump </w:t>
            </w:r>
            <w:proofErr w:type="spellStart"/>
            <w:r w:rsidRPr="002D15E3">
              <w:rPr>
                <w:rFonts w:ascii="Times New Roman" w:hAnsi="Times New Roman"/>
              </w:rPr>
              <w:t>module</w:t>
            </w:r>
            <w:r>
              <w:rPr>
                <w:rFonts w:ascii="Times New Roman" w:hAnsi="Times New Roman"/>
              </w:rPr>
              <w:t>must</w:t>
            </w:r>
            <w:proofErr w:type="spellEnd"/>
            <w:r w:rsidRPr="002D15E3">
              <w:rPr>
                <w:rFonts w:ascii="Times New Roman" w:hAnsi="Times New Roman"/>
              </w:rPr>
              <w:t xml:space="preserve"> be </w:t>
            </w:r>
            <w:proofErr w:type="spellStart"/>
            <w:r w:rsidRPr="002D15E3">
              <w:rPr>
                <w:rFonts w:ascii="Times New Roman" w:hAnsi="Times New Roman"/>
              </w:rPr>
              <w:t>presented</w:t>
            </w:r>
            <w:proofErr w:type="spellEnd"/>
            <w:r w:rsidRPr="002D15E3">
              <w:rPr>
                <w:rFonts w:ascii="Times New Roman" w:hAnsi="Times New Roman"/>
              </w:rPr>
              <w:t xml:space="preserve"> in a </w:t>
            </w:r>
            <w:proofErr w:type="spellStart"/>
            <w:r w:rsidRPr="002D15E3">
              <w:rPr>
                <w:rFonts w:ascii="Times New Roman" w:hAnsi="Times New Roman"/>
              </w:rPr>
              <w:t>completed</w:t>
            </w:r>
            <w:proofErr w:type="spellEnd"/>
            <w:r w:rsidRPr="002D15E3">
              <w:rPr>
                <w:rFonts w:ascii="Times New Roman" w:hAnsi="Times New Roman"/>
              </w:rPr>
              <w:t xml:space="preserve"> version </w:t>
            </w:r>
            <w:proofErr w:type="spellStart"/>
            <w:r w:rsidRPr="002D15E3">
              <w:rPr>
                <w:rFonts w:ascii="Times New Roman" w:hAnsi="Times New Roman"/>
              </w:rPr>
              <w:t>fitted</w:t>
            </w:r>
            <w:proofErr w:type="spellEnd"/>
            <w:r w:rsidRPr="002D15E3">
              <w:rPr>
                <w:rFonts w:ascii="Times New Roman" w:hAnsi="Times New Roman"/>
              </w:rPr>
              <w:t xml:space="preserve"> to the </w:t>
            </w:r>
            <w:proofErr w:type="spellStart"/>
            <w:r w:rsidRPr="002D15E3">
              <w:rPr>
                <w:rFonts w:ascii="Times New Roman" w:hAnsi="Times New Roman"/>
              </w:rPr>
              <w:t>vehicle</w:t>
            </w:r>
            <w:proofErr w:type="spellEnd"/>
            <w:r w:rsidRPr="002D15E3">
              <w:rPr>
                <w:rFonts w:ascii="Times New Roman" w:hAnsi="Times New Roman"/>
              </w:rPr>
              <w:t xml:space="preserve"> </w:t>
            </w:r>
            <w:proofErr w:type="spellStart"/>
            <w:r w:rsidRPr="002D15E3">
              <w:rPr>
                <w:rFonts w:ascii="Times New Roman" w:hAnsi="Times New Roman"/>
              </w:rPr>
              <w:t>provided</w:t>
            </w:r>
            <w:proofErr w:type="spellEnd"/>
            <w:r w:rsidRPr="002D15E3">
              <w:rPr>
                <w:rFonts w:ascii="Times New Roman" w:hAnsi="Times New Roman"/>
              </w:rPr>
              <w:t xml:space="preserve"> by the </w:t>
            </w:r>
            <w:proofErr w:type="spellStart"/>
            <w:r w:rsidRPr="002D15E3">
              <w:rPr>
                <w:rFonts w:ascii="Times New Roman" w:hAnsi="Times New Roman"/>
              </w:rPr>
              <w:t>contracting</w:t>
            </w:r>
            <w:proofErr w:type="spellEnd"/>
            <w:r w:rsidRPr="002D15E3">
              <w:rPr>
                <w:rFonts w:ascii="Times New Roman" w:hAnsi="Times New Roman"/>
              </w:rPr>
              <w:t xml:space="preserve"> </w:t>
            </w:r>
            <w:proofErr w:type="spellStart"/>
            <w:r w:rsidRPr="002D15E3">
              <w:rPr>
                <w:rFonts w:ascii="Times New Roman" w:hAnsi="Times New Roman"/>
              </w:rPr>
              <w:t>entity</w:t>
            </w:r>
            <w:proofErr w:type="spellEnd"/>
            <w:r>
              <w:rPr>
                <w:rFonts w:ascii="Times New Roman" w:hAnsi="Times New Roman"/>
              </w:rPr>
              <w:t>;</w:t>
            </w:r>
          </w:p>
          <w:p w:rsidR="00BB4AC9" w:rsidRDefault="00BB4AC9" w:rsidP="00BB4AC9">
            <w:pPr>
              <w:numPr>
                <w:ilvl w:val="0"/>
                <w:numId w:val="44"/>
              </w:numPr>
              <w:pBdr>
                <w:top w:val="nil"/>
                <w:left w:val="nil"/>
                <w:bottom w:val="nil"/>
                <w:right w:val="nil"/>
                <w:between w:val="nil"/>
                <w:bar w:val="nil"/>
              </w:pBdr>
              <w:tabs>
                <w:tab w:val="left" w:pos="-135"/>
              </w:tabs>
              <w:spacing w:before="0" w:after="0"/>
              <w:rPr>
                <w:rFonts w:ascii="Times New Roman" w:hAnsi="Times New Roman"/>
              </w:rPr>
            </w:pPr>
            <w:proofErr w:type="spellStart"/>
            <w:r w:rsidRPr="002D15E3">
              <w:rPr>
                <w:rFonts w:ascii="Times New Roman" w:hAnsi="Times New Roman"/>
              </w:rPr>
              <w:t>According</w:t>
            </w:r>
            <w:proofErr w:type="spellEnd"/>
            <w:r w:rsidRPr="002D15E3">
              <w:rPr>
                <w:rFonts w:ascii="Times New Roman" w:hAnsi="Times New Roman"/>
              </w:rPr>
              <w:t xml:space="preserve"> to a </w:t>
            </w:r>
            <w:proofErr w:type="spellStart"/>
            <w:r w:rsidRPr="002D15E3">
              <w:rPr>
                <w:rFonts w:ascii="Times New Roman" w:hAnsi="Times New Roman"/>
              </w:rPr>
              <w:t>timetable</w:t>
            </w:r>
            <w:proofErr w:type="spellEnd"/>
            <w:r w:rsidRPr="002D15E3">
              <w:rPr>
                <w:rFonts w:ascii="Times New Roman" w:hAnsi="Times New Roman"/>
              </w:rPr>
              <w:t xml:space="preserve">, </w:t>
            </w:r>
            <w:proofErr w:type="spellStart"/>
            <w:r w:rsidRPr="002D15E3">
              <w:rPr>
                <w:rFonts w:ascii="Times New Roman" w:hAnsi="Times New Roman"/>
              </w:rPr>
              <w:t>functional</w:t>
            </w:r>
            <w:proofErr w:type="spellEnd"/>
            <w:r w:rsidRPr="002D15E3">
              <w:rPr>
                <w:rFonts w:ascii="Times New Roman" w:hAnsi="Times New Roman"/>
              </w:rPr>
              <w:t xml:space="preserve"> tests </w:t>
            </w:r>
            <w:r>
              <w:rPr>
                <w:rFonts w:ascii="Times New Roman" w:hAnsi="Times New Roman"/>
              </w:rPr>
              <w:t xml:space="preserve">must be </w:t>
            </w:r>
            <w:proofErr w:type="spellStart"/>
            <w:r w:rsidRPr="002D15E3">
              <w:rPr>
                <w:rFonts w:ascii="Times New Roman" w:hAnsi="Times New Roman"/>
              </w:rPr>
              <w:t>carried</w:t>
            </w:r>
            <w:proofErr w:type="spellEnd"/>
            <w:r w:rsidRPr="002D15E3">
              <w:rPr>
                <w:rFonts w:ascii="Times New Roman" w:hAnsi="Times New Roman"/>
              </w:rPr>
              <w:t xml:space="preserve"> </w:t>
            </w:r>
            <w:proofErr w:type="spellStart"/>
            <w:r w:rsidRPr="002D15E3">
              <w:rPr>
                <w:rFonts w:ascii="Times New Roman" w:hAnsi="Times New Roman"/>
              </w:rPr>
              <w:t>out</w:t>
            </w:r>
            <w:proofErr w:type="spellEnd"/>
            <w:r w:rsidRPr="002D15E3">
              <w:rPr>
                <w:rFonts w:ascii="Times New Roman" w:hAnsi="Times New Roman"/>
              </w:rPr>
              <w:t xml:space="preserve"> and </w:t>
            </w:r>
            <w:proofErr w:type="spellStart"/>
            <w:r w:rsidRPr="002D15E3">
              <w:rPr>
                <w:rFonts w:ascii="Times New Roman" w:hAnsi="Times New Roman"/>
              </w:rPr>
              <w:t>personnel</w:t>
            </w:r>
            <w:proofErr w:type="spellEnd"/>
            <w:r w:rsidRPr="002D15E3">
              <w:rPr>
                <w:rFonts w:ascii="Times New Roman" w:hAnsi="Times New Roman"/>
              </w:rPr>
              <w:t xml:space="preserve"> </w:t>
            </w:r>
            <w:r>
              <w:rPr>
                <w:rFonts w:ascii="Times New Roman" w:hAnsi="Times New Roman"/>
              </w:rPr>
              <w:t>must be</w:t>
            </w:r>
            <w:r w:rsidRPr="002D15E3">
              <w:rPr>
                <w:rFonts w:ascii="Times New Roman" w:hAnsi="Times New Roman"/>
              </w:rPr>
              <w:t xml:space="preserve"> </w:t>
            </w:r>
            <w:proofErr w:type="spellStart"/>
            <w:r w:rsidRPr="002D15E3">
              <w:rPr>
                <w:rFonts w:ascii="Times New Roman" w:hAnsi="Times New Roman"/>
              </w:rPr>
              <w:t>trained</w:t>
            </w:r>
            <w:proofErr w:type="spellEnd"/>
            <w:r w:rsidRPr="002D15E3">
              <w:rPr>
                <w:rFonts w:ascii="Times New Roman" w:hAnsi="Times New Roman"/>
              </w:rPr>
              <w:t xml:space="preserve"> to </w:t>
            </w:r>
            <w:proofErr w:type="spellStart"/>
            <w:r w:rsidRPr="002D15E3">
              <w:rPr>
                <w:rFonts w:ascii="Times New Roman" w:hAnsi="Times New Roman"/>
              </w:rPr>
              <w:t>work</w:t>
            </w:r>
            <w:proofErr w:type="spellEnd"/>
            <w:r w:rsidRPr="002D15E3">
              <w:rPr>
                <w:rFonts w:ascii="Times New Roman" w:hAnsi="Times New Roman"/>
              </w:rPr>
              <w:t xml:space="preserve"> </w:t>
            </w:r>
            <w:proofErr w:type="spellStart"/>
            <w:r w:rsidRPr="002D15E3">
              <w:rPr>
                <w:rFonts w:ascii="Times New Roman" w:hAnsi="Times New Roman"/>
              </w:rPr>
              <w:t>with</w:t>
            </w:r>
            <w:proofErr w:type="spellEnd"/>
            <w:r w:rsidRPr="002D15E3">
              <w:rPr>
                <w:rFonts w:ascii="Times New Roman" w:hAnsi="Times New Roman"/>
              </w:rPr>
              <w:t xml:space="preserve"> the system</w:t>
            </w:r>
            <w:r>
              <w:rPr>
                <w:rFonts w:ascii="Times New Roman" w:hAnsi="Times New Roman"/>
              </w:rPr>
              <w:t>;</w:t>
            </w:r>
          </w:p>
          <w:p w:rsidR="00BB4AC9" w:rsidRPr="002D15E3" w:rsidRDefault="00BB4AC9" w:rsidP="00BB4AC9">
            <w:pPr>
              <w:numPr>
                <w:ilvl w:val="0"/>
                <w:numId w:val="44"/>
              </w:numPr>
              <w:pBdr>
                <w:top w:val="nil"/>
                <w:left w:val="nil"/>
                <w:bottom w:val="nil"/>
                <w:right w:val="nil"/>
                <w:between w:val="nil"/>
                <w:bar w:val="nil"/>
              </w:pBdr>
              <w:tabs>
                <w:tab w:val="left" w:pos="-135"/>
              </w:tabs>
              <w:spacing w:before="0" w:after="0"/>
              <w:rPr>
                <w:rFonts w:ascii="Times New Roman" w:hAnsi="Times New Roman"/>
              </w:rPr>
            </w:pPr>
            <w:r w:rsidRPr="002D15E3">
              <w:rPr>
                <w:rFonts w:ascii="Times New Roman" w:hAnsi="Times New Roman"/>
              </w:rPr>
              <w:t xml:space="preserve">All </w:t>
            </w:r>
            <w:proofErr w:type="spellStart"/>
            <w:r w:rsidRPr="002D15E3">
              <w:rPr>
                <w:rFonts w:ascii="Times New Roman" w:hAnsi="Times New Roman"/>
              </w:rPr>
              <w:t>instructions</w:t>
            </w:r>
            <w:proofErr w:type="spellEnd"/>
            <w:r w:rsidRPr="002D15E3">
              <w:rPr>
                <w:rFonts w:ascii="Times New Roman" w:hAnsi="Times New Roman"/>
              </w:rPr>
              <w:t xml:space="preserve">, manuals, </w:t>
            </w:r>
            <w:proofErr w:type="spellStart"/>
            <w:r w:rsidRPr="002D15E3">
              <w:rPr>
                <w:rFonts w:ascii="Times New Roman" w:hAnsi="Times New Roman"/>
              </w:rPr>
              <w:t>diaries</w:t>
            </w:r>
            <w:proofErr w:type="spellEnd"/>
            <w:r w:rsidRPr="002D15E3">
              <w:rPr>
                <w:rFonts w:ascii="Times New Roman" w:hAnsi="Times New Roman"/>
              </w:rPr>
              <w:t xml:space="preserve"> and </w:t>
            </w:r>
            <w:proofErr w:type="spellStart"/>
            <w:r w:rsidRPr="002D15E3">
              <w:rPr>
                <w:rFonts w:ascii="Times New Roman" w:hAnsi="Times New Roman"/>
              </w:rPr>
              <w:t>specifications</w:t>
            </w:r>
            <w:proofErr w:type="spellEnd"/>
            <w:r w:rsidRPr="002D15E3">
              <w:rPr>
                <w:rFonts w:ascii="Times New Roman" w:hAnsi="Times New Roman"/>
              </w:rPr>
              <w:t xml:space="preserve"> </w:t>
            </w:r>
            <w:r>
              <w:rPr>
                <w:rFonts w:ascii="Times New Roman" w:hAnsi="Times New Roman"/>
              </w:rPr>
              <w:t>must be</w:t>
            </w:r>
            <w:r w:rsidRPr="002D15E3">
              <w:rPr>
                <w:rFonts w:ascii="Times New Roman" w:hAnsi="Times New Roman"/>
              </w:rPr>
              <w:t xml:space="preserve"> </w:t>
            </w:r>
            <w:proofErr w:type="spellStart"/>
            <w:r w:rsidRPr="002D15E3">
              <w:rPr>
                <w:rFonts w:ascii="Times New Roman" w:hAnsi="Times New Roman"/>
              </w:rPr>
              <w:t>provided</w:t>
            </w:r>
            <w:proofErr w:type="spellEnd"/>
            <w:r w:rsidRPr="002D15E3">
              <w:rPr>
                <w:rFonts w:ascii="Times New Roman" w:hAnsi="Times New Roman"/>
              </w:rPr>
              <w:t xml:space="preserve"> in </w:t>
            </w:r>
            <w:proofErr w:type="spellStart"/>
            <w:r w:rsidRPr="002D15E3">
              <w:rPr>
                <w:rFonts w:ascii="Times New Roman" w:hAnsi="Times New Roman"/>
              </w:rPr>
              <w:t>Bulgaria</w:t>
            </w:r>
            <w:r>
              <w:rPr>
                <w:rFonts w:ascii="Times New Roman" w:hAnsi="Times New Roman"/>
              </w:rPr>
              <w:t>n</w:t>
            </w:r>
            <w:proofErr w:type="spellEnd"/>
            <w:r>
              <w:rPr>
                <w:rFonts w:ascii="Times New Roman" w:hAnsi="Times New Roman"/>
              </w:rPr>
              <w:t>;</w:t>
            </w:r>
          </w:p>
          <w:p w:rsidR="00BB4AC9" w:rsidRPr="00D10EF9" w:rsidRDefault="00BB4AC9" w:rsidP="00BB4AC9">
            <w:pPr>
              <w:numPr>
                <w:ilvl w:val="0"/>
                <w:numId w:val="44"/>
              </w:numPr>
              <w:tabs>
                <w:tab w:val="left" w:pos="-135"/>
              </w:tabs>
              <w:spacing w:before="0" w:after="0"/>
              <w:rPr>
                <w:rFonts w:ascii="Times New Roman" w:hAnsi="Times New Roman"/>
                <w:highlight w:val="yellow"/>
                <w:lang w:val="en-GB"/>
              </w:rPr>
            </w:pPr>
            <w:bookmarkStart w:id="1" w:name="_GoBack"/>
            <w:bookmarkEnd w:id="1"/>
            <w:r w:rsidRPr="002D15E3">
              <w:rPr>
                <w:rFonts w:ascii="Times New Roman" w:hAnsi="Times New Roman"/>
              </w:rPr>
              <w:t xml:space="preserve">The </w:t>
            </w:r>
            <w:proofErr w:type="spellStart"/>
            <w:r w:rsidRPr="002D15E3">
              <w:rPr>
                <w:rFonts w:ascii="Times New Roman" w:hAnsi="Times New Roman"/>
              </w:rPr>
              <w:t>warranty</w:t>
            </w:r>
            <w:proofErr w:type="spellEnd"/>
            <w:r w:rsidRPr="002D15E3">
              <w:rPr>
                <w:rFonts w:ascii="Times New Roman" w:hAnsi="Times New Roman"/>
              </w:rPr>
              <w:t xml:space="preserve"> period </w:t>
            </w:r>
            <w:proofErr w:type="spellStart"/>
            <w:r w:rsidRPr="002D15E3">
              <w:rPr>
                <w:rFonts w:ascii="Times New Roman" w:hAnsi="Times New Roman"/>
              </w:rPr>
              <w:t>of</w:t>
            </w:r>
            <w:proofErr w:type="spellEnd"/>
            <w:r w:rsidRPr="002D15E3">
              <w:rPr>
                <w:rFonts w:ascii="Times New Roman" w:hAnsi="Times New Roman"/>
              </w:rPr>
              <w:t xml:space="preserve"> the </w:t>
            </w:r>
            <w:proofErr w:type="spellStart"/>
            <w:r w:rsidRPr="002D15E3">
              <w:rPr>
                <w:rFonts w:ascii="Times New Roman" w:hAnsi="Times New Roman"/>
              </w:rPr>
              <w:t>product</w:t>
            </w:r>
            <w:proofErr w:type="spellEnd"/>
            <w:r w:rsidRPr="002D15E3">
              <w:rPr>
                <w:rFonts w:ascii="Times New Roman" w:hAnsi="Times New Roman"/>
              </w:rPr>
              <w:t xml:space="preserve"> </w:t>
            </w:r>
            <w:r>
              <w:rPr>
                <w:rFonts w:ascii="Times New Roman" w:hAnsi="Times New Roman"/>
              </w:rPr>
              <w:t>must be less</w:t>
            </w:r>
            <w:r w:rsidRPr="002D15E3">
              <w:rPr>
                <w:rFonts w:ascii="Times New Roman" w:hAnsi="Times New Roman"/>
              </w:rPr>
              <w:t xml:space="preserve"> 24 / </w:t>
            </w:r>
            <w:proofErr w:type="spellStart"/>
            <w:r w:rsidRPr="002D15E3">
              <w:rPr>
                <w:rFonts w:ascii="Times New Roman" w:hAnsi="Times New Roman"/>
              </w:rPr>
              <w:t>twenty-four</w:t>
            </w:r>
            <w:proofErr w:type="spellEnd"/>
            <w:r w:rsidRPr="002D15E3">
              <w:rPr>
                <w:rFonts w:ascii="Times New Roman" w:hAnsi="Times New Roman"/>
              </w:rPr>
              <w:t xml:space="preserve"> / </w:t>
            </w:r>
            <w:proofErr w:type="spellStart"/>
            <w:r w:rsidRPr="002D15E3">
              <w:rPr>
                <w:rFonts w:ascii="Times New Roman" w:hAnsi="Times New Roman"/>
              </w:rPr>
              <w:t>months</w:t>
            </w:r>
            <w:proofErr w:type="spellEnd"/>
            <w:r w:rsidRPr="002D15E3">
              <w:rPr>
                <w:rFonts w:ascii="Times New Roman" w:hAnsi="Times New Roman"/>
              </w:rPr>
              <w:t>.</w:t>
            </w:r>
          </w:p>
        </w:tc>
        <w:tc>
          <w:tcPr>
            <w:tcW w:w="4253" w:type="dxa"/>
          </w:tcPr>
          <w:p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rsidR="00301346" w:rsidRPr="002B0798" w:rsidRDefault="00301346" w:rsidP="00301346">
            <w:pPr>
              <w:rPr>
                <w:rFonts w:ascii="Times New Roman" w:hAnsi="Times New Roman"/>
                <w:b/>
                <w:lang w:val="en-GB"/>
              </w:rPr>
            </w:pPr>
          </w:p>
        </w:tc>
        <w:tc>
          <w:tcPr>
            <w:tcW w:w="1984" w:type="dxa"/>
          </w:tcPr>
          <w:p w:rsidR="00301346" w:rsidRPr="002B0798" w:rsidRDefault="00301346" w:rsidP="00301346">
            <w:pPr>
              <w:rPr>
                <w:rFonts w:ascii="Times New Roman" w:hAnsi="Times New Roman"/>
                <w:b/>
                <w:lang w:val="en-GB"/>
              </w:rPr>
            </w:pPr>
          </w:p>
        </w:tc>
      </w:tr>
    </w:tbl>
    <w:p w:rsidR="00104DB7" w:rsidRDefault="00104DB7" w:rsidP="005C4176">
      <w:pPr>
        <w:spacing w:before="0"/>
        <w:ind w:left="567" w:hanging="567"/>
        <w:rPr>
          <w:lang w:val="en-GB"/>
        </w:rPr>
      </w:pPr>
    </w:p>
    <w:p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7173" w:rsidRDefault="00A07173">
      <w:r>
        <w:separator/>
      </w:r>
    </w:p>
  </w:endnote>
  <w:endnote w:type="continuationSeparator" w:id="0">
    <w:p w:rsidR="00A07173" w:rsidRDefault="00A071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Optima">
    <w:altName w:val="Arial"/>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5EC" w:rsidRDefault="00190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7173" w:rsidRDefault="00A07173">
      <w:r>
        <w:separator/>
      </w:r>
    </w:p>
  </w:footnote>
  <w:footnote w:type="continuationSeparator" w:id="0">
    <w:p w:rsidR="00A07173" w:rsidRDefault="00A071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5EC" w:rsidRDefault="00190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5EC" w:rsidRDefault="001905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05EC" w:rsidRDefault="00190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C75CD5"/>
    <w:multiLevelType w:val="hybridMultilevel"/>
    <w:tmpl w:val="33AEE4FA"/>
    <w:lvl w:ilvl="0" w:tplc="013CA1A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0"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37A1B50"/>
    <w:multiLevelType w:val="hybridMultilevel"/>
    <w:tmpl w:val="858A69BA"/>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5"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7"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8"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0" w15:restartNumberingAfterBreak="0">
    <w:nsid w:val="732F2A77"/>
    <w:multiLevelType w:val="hybridMultilevel"/>
    <w:tmpl w:val="DF5433FE"/>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76445A6F"/>
    <w:multiLevelType w:val="hybridMultilevel"/>
    <w:tmpl w:val="37A2A8A4"/>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4"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6"/>
  </w:num>
  <w:num w:numId="2">
    <w:abstractNumId w:val="36"/>
  </w:num>
  <w:num w:numId="3">
    <w:abstractNumId w:val="5"/>
  </w:num>
  <w:num w:numId="4">
    <w:abstractNumId w:val="28"/>
  </w:num>
  <w:num w:numId="5">
    <w:abstractNumId w:val="24"/>
  </w:num>
  <w:num w:numId="6">
    <w:abstractNumId w:val="19"/>
  </w:num>
  <w:num w:numId="7">
    <w:abstractNumId w:val="17"/>
  </w:num>
  <w:num w:numId="8">
    <w:abstractNumId w:val="23"/>
  </w:num>
  <w:num w:numId="9">
    <w:abstractNumId w:val="44"/>
  </w:num>
  <w:num w:numId="10">
    <w:abstractNumId w:val="11"/>
  </w:num>
  <w:num w:numId="11">
    <w:abstractNumId w:val="12"/>
  </w:num>
  <w:num w:numId="12">
    <w:abstractNumId w:val="14"/>
  </w:num>
  <w:num w:numId="13">
    <w:abstractNumId w:val="27"/>
  </w:num>
  <w:num w:numId="14">
    <w:abstractNumId w:val="33"/>
  </w:num>
  <w:num w:numId="15">
    <w:abstractNumId w:val="38"/>
  </w:num>
  <w:num w:numId="16">
    <w:abstractNumId w:val="7"/>
  </w:num>
  <w:num w:numId="17">
    <w:abstractNumId w:val="22"/>
  </w:num>
  <w:num w:numId="18">
    <w:abstractNumId w:val="26"/>
  </w:num>
  <w:num w:numId="19">
    <w:abstractNumId w:val="31"/>
  </w:num>
  <w:num w:numId="20">
    <w:abstractNumId w:val="9"/>
  </w:num>
  <w:num w:numId="21">
    <w:abstractNumId w:val="25"/>
  </w:num>
  <w:num w:numId="22">
    <w:abstractNumId w:val="15"/>
  </w:num>
  <w:num w:numId="23">
    <w:abstractNumId w:val="18"/>
  </w:num>
  <w:num w:numId="24">
    <w:abstractNumId w:val="35"/>
  </w:num>
  <w:num w:numId="25">
    <w:abstractNumId w:val="21"/>
  </w:num>
  <w:num w:numId="26">
    <w:abstractNumId w:val="20"/>
  </w:num>
  <w:num w:numId="27">
    <w:abstractNumId w:val="39"/>
  </w:num>
  <w:num w:numId="28">
    <w:abstractNumId w:val="41"/>
  </w:num>
  <w:num w:numId="29">
    <w:abstractNumId w:val="1"/>
  </w:num>
  <w:num w:numId="30">
    <w:abstractNumId w:val="34"/>
  </w:num>
  <w:num w:numId="31">
    <w:abstractNumId w:val="29"/>
  </w:num>
  <w:num w:numId="32">
    <w:abstractNumId w:val="3"/>
  </w:num>
  <w:num w:numId="33">
    <w:abstractNumId w:val="4"/>
  </w:num>
  <w:num w:numId="34">
    <w:abstractNumId w:val="2"/>
  </w:num>
  <w:num w:numId="35">
    <w:abstractNumId w:val="0"/>
  </w:num>
  <w:num w:numId="36">
    <w:abstractNumId w:val="30"/>
  </w:num>
  <w:num w:numId="37">
    <w:abstractNumId w:val="43"/>
  </w:num>
  <w:num w:numId="38">
    <w:abstractNumId w:val="8"/>
  </w:num>
  <w:num w:numId="39">
    <w:abstractNumId w:val="10"/>
  </w:num>
  <w:num w:numId="40">
    <w:abstractNumId w:val="16"/>
  </w:num>
  <w:num w:numId="41">
    <w:abstractNumId w:val="32"/>
  </w:num>
  <w:num w:numId="42">
    <w:abstractNumId w:val="42"/>
  </w:num>
  <w:num w:numId="43">
    <w:abstractNumId w:val="13"/>
  </w:num>
  <w:num w:numId="44">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2"/>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07173"/>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4AC9"/>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A2658DE"/>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518</Words>
  <Characters>2954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Мартин Стоянов</cp:lastModifiedBy>
  <cp:revision>4</cp:revision>
  <cp:lastPrinted>2012-09-24T10:13:00Z</cp:lastPrinted>
  <dcterms:created xsi:type="dcterms:W3CDTF">2018-12-18T11:40:00Z</dcterms:created>
  <dcterms:modified xsi:type="dcterms:W3CDTF">2020-01-21T10:56:00Z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