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1AEA00" w14:textId="77777777" w:rsidR="003C1EF8" w:rsidRPr="0094142A" w:rsidRDefault="003C1EF8">
      <w:pPr>
        <w:jc w:val="both"/>
        <w:rPr>
          <w:sz w:val="22"/>
          <w:szCs w:val="22"/>
          <w:lang w:val="en-GB"/>
        </w:rPr>
      </w:pPr>
    </w:p>
    <w:p w14:paraId="638FC655" w14:textId="77777777"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14:paraId="1DB89DE5" w14:textId="77777777" w:rsidR="003C1EF8" w:rsidRPr="0094142A" w:rsidRDefault="003C1EF8" w:rsidP="003C1EF8">
      <w:pPr>
        <w:jc w:val="center"/>
        <w:rPr>
          <w:b/>
          <w:sz w:val="32"/>
          <w:szCs w:val="32"/>
          <w:lang w:val="en-GB"/>
        </w:rPr>
      </w:pPr>
    </w:p>
    <w:p w14:paraId="4E8E2D10" w14:textId="77777777"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14:paraId="3F63949B" w14:textId="77777777" w:rsidR="003C1EF8" w:rsidRPr="0094142A" w:rsidRDefault="003C1EF8">
      <w:pPr>
        <w:jc w:val="both"/>
        <w:rPr>
          <w:sz w:val="28"/>
          <w:szCs w:val="28"/>
          <w:lang w:val="en-GB"/>
        </w:rPr>
      </w:pPr>
    </w:p>
    <w:p w14:paraId="6A48D752" w14:textId="77777777" w:rsidR="003C1EF8" w:rsidRPr="0094142A" w:rsidRDefault="003C1EF8">
      <w:pPr>
        <w:jc w:val="both"/>
        <w:rPr>
          <w:sz w:val="22"/>
          <w:szCs w:val="22"/>
          <w:lang w:val="en-GB"/>
        </w:rPr>
      </w:pPr>
    </w:p>
    <w:p w14:paraId="07795CE7" w14:textId="77777777" w:rsidR="00DF17AA" w:rsidRDefault="00DF17AA">
      <w:pPr>
        <w:jc w:val="both"/>
        <w:rPr>
          <w:sz w:val="22"/>
          <w:szCs w:val="22"/>
          <w:lang w:val="en-GB"/>
        </w:rPr>
      </w:pPr>
    </w:p>
    <w:p w14:paraId="55EDC3E9" w14:textId="77777777" w:rsidR="00DF17AA" w:rsidRPr="00DF17AA" w:rsidRDefault="00DF17AA" w:rsidP="00921E36">
      <w:pPr>
        <w:rPr>
          <w:sz w:val="22"/>
          <w:szCs w:val="22"/>
          <w:lang w:val="en-GB"/>
        </w:rPr>
      </w:pPr>
    </w:p>
    <w:p w14:paraId="1D81B21D" w14:textId="77777777" w:rsidR="00DF17AA" w:rsidRPr="00DF17AA" w:rsidRDefault="00DF17AA" w:rsidP="00921E36">
      <w:pPr>
        <w:rPr>
          <w:sz w:val="22"/>
          <w:szCs w:val="22"/>
          <w:lang w:val="en-GB"/>
        </w:rPr>
      </w:pPr>
    </w:p>
    <w:p w14:paraId="139ACEAA" w14:textId="77777777" w:rsidR="00DF17AA" w:rsidRPr="00DF17AA" w:rsidRDefault="00DF17AA" w:rsidP="00921E36">
      <w:pPr>
        <w:rPr>
          <w:sz w:val="22"/>
          <w:szCs w:val="22"/>
          <w:lang w:val="en-GB"/>
        </w:rPr>
      </w:pPr>
    </w:p>
    <w:p w14:paraId="34F71837" w14:textId="77777777" w:rsidR="00DF17AA" w:rsidRPr="00DF17AA" w:rsidRDefault="00DF17AA" w:rsidP="00921E36">
      <w:pPr>
        <w:rPr>
          <w:sz w:val="22"/>
          <w:szCs w:val="22"/>
          <w:lang w:val="en-GB"/>
        </w:rPr>
      </w:pPr>
    </w:p>
    <w:p w14:paraId="0668C243" w14:textId="77777777" w:rsidR="00DF17AA" w:rsidRPr="00DF17AA" w:rsidRDefault="00DF17AA" w:rsidP="00921E36">
      <w:pPr>
        <w:rPr>
          <w:sz w:val="22"/>
          <w:szCs w:val="22"/>
          <w:lang w:val="en-GB"/>
        </w:rPr>
      </w:pPr>
    </w:p>
    <w:p w14:paraId="7BF1345E" w14:textId="77777777" w:rsidR="00DF17AA" w:rsidRPr="00DF17AA" w:rsidRDefault="00DF17AA" w:rsidP="00921E36">
      <w:pPr>
        <w:rPr>
          <w:sz w:val="22"/>
          <w:szCs w:val="22"/>
          <w:lang w:val="en-GB"/>
        </w:rPr>
      </w:pPr>
    </w:p>
    <w:p w14:paraId="6F72E48B" w14:textId="77777777" w:rsidR="00DF17AA" w:rsidRPr="00DF17AA" w:rsidRDefault="00DF17AA" w:rsidP="00921E36">
      <w:pPr>
        <w:rPr>
          <w:sz w:val="22"/>
          <w:szCs w:val="22"/>
          <w:lang w:val="en-GB"/>
        </w:rPr>
      </w:pPr>
    </w:p>
    <w:p w14:paraId="25B6A601" w14:textId="77777777" w:rsidR="00DF17AA" w:rsidRPr="00DF17AA" w:rsidRDefault="00DF17AA" w:rsidP="00921E36">
      <w:pPr>
        <w:rPr>
          <w:sz w:val="22"/>
          <w:szCs w:val="22"/>
          <w:lang w:val="en-GB"/>
        </w:rPr>
      </w:pPr>
    </w:p>
    <w:p w14:paraId="6B0B316D" w14:textId="77777777" w:rsidR="00DF17AA" w:rsidRPr="00DF17AA" w:rsidRDefault="00DF17AA" w:rsidP="00921E36">
      <w:pPr>
        <w:rPr>
          <w:sz w:val="22"/>
          <w:szCs w:val="22"/>
          <w:lang w:val="en-GB"/>
        </w:rPr>
      </w:pPr>
    </w:p>
    <w:p w14:paraId="2774243A" w14:textId="77777777" w:rsidR="00DF17AA" w:rsidRPr="00DF17AA" w:rsidRDefault="00DF17AA" w:rsidP="00921E36">
      <w:pPr>
        <w:rPr>
          <w:sz w:val="22"/>
          <w:szCs w:val="22"/>
          <w:lang w:val="en-GB"/>
        </w:rPr>
      </w:pPr>
    </w:p>
    <w:p w14:paraId="2D9E81D7" w14:textId="77777777" w:rsidR="00DF17AA" w:rsidRPr="00DF17AA" w:rsidRDefault="00DF17AA" w:rsidP="00921E36">
      <w:pPr>
        <w:rPr>
          <w:sz w:val="22"/>
          <w:szCs w:val="22"/>
          <w:lang w:val="en-GB"/>
        </w:rPr>
      </w:pPr>
    </w:p>
    <w:p w14:paraId="34E7D47F" w14:textId="77777777" w:rsidR="00DF17AA" w:rsidRPr="00DF17AA" w:rsidRDefault="00DF17AA" w:rsidP="00921E36">
      <w:pPr>
        <w:rPr>
          <w:sz w:val="22"/>
          <w:szCs w:val="22"/>
          <w:lang w:val="en-GB"/>
        </w:rPr>
      </w:pPr>
    </w:p>
    <w:p w14:paraId="3CCFD93D" w14:textId="77777777" w:rsidR="00DF17AA" w:rsidRPr="00DF17AA" w:rsidRDefault="00DF17AA" w:rsidP="00921E36">
      <w:pPr>
        <w:rPr>
          <w:sz w:val="22"/>
          <w:szCs w:val="22"/>
          <w:lang w:val="en-GB"/>
        </w:rPr>
      </w:pPr>
    </w:p>
    <w:p w14:paraId="0CCDCF7B" w14:textId="77777777" w:rsidR="00DF17AA" w:rsidRPr="00DF17AA" w:rsidRDefault="00DF17AA" w:rsidP="00921E36">
      <w:pPr>
        <w:rPr>
          <w:sz w:val="22"/>
          <w:szCs w:val="22"/>
          <w:lang w:val="en-GB"/>
        </w:rPr>
      </w:pPr>
    </w:p>
    <w:p w14:paraId="4E9D5EC0" w14:textId="77777777" w:rsidR="00DF17AA" w:rsidRPr="00DF17AA" w:rsidRDefault="00DF17AA" w:rsidP="00921E36">
      <w:pPr>
        <w:rPr>
          <w:sz w:val="22"/>
          <w:szCs w:val="22"/>
          <w:lang w:val="en-GB"/>
        </w:rPr>
      </w:pPr>
    </w:p>
    <w:p w14:paraId="0648C704" w14:textId="77777777" w:rsidR="00DF17AA" w:rsidRPr="00DF17AA" w:rsidRDefault="00DF17AA" w:rsidP="00921E36">
      <w:pPr>
        <w:rPr>
          <w:sz w:val="22"/>
          <w:szCs w:val="22"/>
          <w:lang w:val="en-GB"/>
        </w:rPr>
      </w:pPr>
    </w:p>
    <w:p w14:paraId="3107A112" w14:textId="77777777" w:rsidR="00DF17AA" w:rsidRPr="00DF17AA" w:rsidRDefault="00DF17AA" w:rsidP="00921E36">
      <w:pPr>
        <w:rPr>
          <w:sz w:val="22"/>
          <w:szCs w:val="22"/>
          <w:lang w:val="en-GB"/>
        </w:rPr>
      </w:pPr>
    </w:p>
    <w:p w14:paraId="0CBB075C" w14:textId="77777777" w:rsidR="00DF17AA" w:rsidRPr="00DF17AA" w:rsidRDefault="00DF17AA" w:rsidP="00921E36">
      <w:pPr>
        <w:rPr>
          <w:sz w:val="22"/>
          <w:szCs w:val="22"/>
          <w:lang w:val="en-GB"/>
        </w:rPr>
      </w:pPr>
    </w:p>
    <w:p w14:paraId="7E160366" w14:textId="77777777" w:rsidR="00DF17AA" w:rsidRPr="00DF17AA" w:rsidRDefault="00DF17AA" w:rsidP="00921E36">
      <w:pPr>
        <w:rPr>
          <w:sz w:val="22"/>
          <w:szCs w:val="22"/>
          <w:lang w:val="en-GB"/>
        </w:rPr>
      </w:pPr>
    </w:p>
    <w:p w14:paraId="2D8D5BFD" w14:textId="77777777" w:rsidR="00DF17AA" w:rsidRPr="00DF17AA" w:rsidRDefault="00DF17AA" w:rsidP="00921E36">
      <w:pPr>
        <w:rPr>
          <w:sz w:val="22"/>
          <w:szCs w:val="22"/>
          <w:lang w:val="en-GB"/>
        </w:rPr>
      </w:pPr>
    </w:p>
    <w:p w14:paraId="230EBD2C" w14:textId="77777777" w:rsidR="00DF17AA" w:rsidRPr="00DF17AA" w:rsidRDefault="00DF17AA" w:rsidP="00921E36">
      <w:pPr>
        <w:rPr>
          <w:sz w:val="22"/>
          <w:szCs w:val="22"/>
          <w:lang w:val="en-GB"/>
        </w:rPr>
      </w:pPr>
    </w:p>
    <w:p w14:paraId="077C06AC" w14:textId="77777777" w:rsidR="00DF17AA" w:rsidRPr="00DF17AA" w:rsidRDefault="00DF17AA" w:rsidP="00921E36">
      <w:pPr>
        <w:rPr>
          <w:sz w:val="22"/>
          <w:szCs w:val="22"/>
          <w:lang w:val="en-GB"/>
        </w:rPr>
      </w:pPr>
    </w:p>
    <w:p w14:paraId="3C18A51D" w14:textId="77777777" w:rsidR="00DF17AA" w:rsidRPr="00DF17AA" w:rsidRDefault="00DF17AA" w:rsidP="00921E36">
      <w:pPr>
        <w:rPr>
          <w:sz w:val="22"/>
          <w:szCs w:val="22"/>
          <w:lang w:val="en-GB"/>
        </w:rPr>
      </w:pPr>
    </w:p>
    <w:p w14:paraId="18831EF5" w14:textId="77777777" w:rsidR="00DF17AA" w:rsidRPr="00DF17AA" w:rsidRDefault="00DF17AA" w:rsidP="00921E36">
      <w:pPr>
        <w:rPr>
          <w:sz w:val="22"/>
          <w:szCs w:val="22"/>
          <w:lang w:val="en-GB"/>
        </w:rPr>
      </w:pPr>
    </w:p>
    <w:p w14:paraId="7947532D" w14:textId="77777777" w:rsidR="00DF17AA" w:rsidRPr="00DF17AA" w:rsidRDefault="00DF17AA" w:rsidP="00921E36">
      <w:pPr>
        <w:rPr>
          <w:sz w:val="22"/>
          <w:szCs w:val="22"/>
          <w:lang w:val="en-GB"/>
        </w:rPr>
      </w:pPr>
    </w:p>
    <w:p w14:paraId="404ECBB3" w14:textId="77777777" w:rsidR="00DF17AA" w:rsidRPr="00DF17AA" w:rsidRDefault="00DF17AA" w:rsidP="00921E36">
      <w:pPr>
        <w:rPr>
          <w:sz w:val="22"/>
          <w:szCs w:val="22"/>
          <w:lang w:val="en-GB"/>
        </w:rPr>
      </w:pPr>
    </w:p>
    <w:p w14:paraId="29E970AA" w14:textId="77777777" w:rsidR="00DF17AA" w:rsidRPr="00DF17AA" w:rsidRDefault="00DF17AA" w:rsidP="00921E36">
      <w:pPr>
        <w:rPr>
          <w:sz w:val="22"/>
          <w:szCs w:val="22"/>
          <w:lang w:val="en-GB"/>
        </w:rPr>
      </w:pPr>
    </w:p>
    <w:p w14:paraId="7B93ED0A" w14:textId="77777777" w:rsidR="00DF17AA" w:rsidRPr="00DF17AA" w:rsidRDefault="00DF17AA" w:rsidP="00921E36">
      <w:pPr>
        <w:rPr>
          <w:sz w:val="22"/>
          <w:szCs w:val="22"/>
          <w:lang w:val="en-GB"/>
        </w:rPr>
      </w:pPr>
    </w:p>
    <w:p w14:paraId="74F99D2E" w14:textId="77777777" w:rsidR="00DF17AA" w:rsidRPr="00DF17AA" w:rsidRDefault="00DF17AA" w:rsidP="00921E36">
      <w:pPr>
        <w:rPr>
          <w:sz w:val="22"/>
          <w:szCs w:val="22"/>
          <w:lang w:val="en-GB"/>
        </w:rPr>
      </w:pPr>
    </w:p>
    <w:p w14:paraId="270FD3FD" w14:textId="77777777" w:rsidR="00DF17AA" w:rsidRPr="00DF17AA" w:rsidRDefault="00DF17AA" w:rsidP="00921E36">
      <w:pPr>
        <w:rPr>
          <w:sz w:val="22"/>
          <w:szCs w:val="22"/>
          <w:lang w:val="en-GB"/>
        </w:rPr>
      </w:pPr>
    </w:p>
    <w:p w14:paraId="25446881" w14:textId="77777777" w:rsidR="00DF17AA" w:rsidRPr="00DF17AA" w:rsidRDefault="00DF17AA" w:rsidP="00921E36">
      <w:pPr>
        <w:rPr>
          <w:sz w:val="22"/>
          <w:szCs w:val="22"/>
          <w:lang w:val="en-GB"/>
        </w:rPr>
      </w:pPr>
    </w:p>
    <w:p w14:paraId="4C69DD4D" w14:textId="77777777" w:rsidR="00DF17AA" w:rsidRPr="00DF17AA" w:rsidRDefault="00DF17AA" w:rsidP="00921E36">
      <w:pPr>
        <w:rPr>
          <w:sz w:val="22"/>
          <w:szCs w:val="22"/>
          <w:lang w:val="en-GB"/>
        </w:rPr>
      </w:pPr>
    </w:p>
    <w:p w14:paraId="145BB4E8" w14:textId="77777777" w:rsidR="00DF17AA" w:rsidRPr="00DF17AA" w:rsidRDefault="00DF17AA" w:rsidP="00921E36">
      <w:pPr>
        <w:rPr>
          <w:sz w:val="22"/>
          <w:szCs w:val="22"/>
          <w:lang w:val="en-GB"/>
        </w:rPr>
      </w:pPr>
    </w:p>
    <w:p w14:paraId="1D37EB45" w14:textId="77777777" w:rsidR="00DF17AA" w:rsidRPr="00DF17AA" w:rsidRDefault="00DF17AA" w:rsidP="00921E36">
      <w:pPr>
        <w:rPr>
          <w:sz w:val="22"/>
          <w:szCs w:val="22"/>
          <w:lang w:val="en-GB"/>
        </w:rPr>
      </w:pPr>
    </w:p>
    <w:p w14:paraId="05497862" w14:textId="77777777" w:rsidR="00DF17AA" w:rsidRPr="00DF17AA" w:rsidRDefault="00DF17AA" w:rsidP="00921E36">
      <w:pPr>
        <w:rPr>
          <w:sz w:val="22"/>
          <w:szCs w:val="22"/>
          <w:lang w:val="en-GB"/>
        </w:rPr>
      </w:pPr>
    </w:p>
    <w:p w14:paraId="6E9BF18F" w14:textId="77777777" w:rsidR="00DF17AA" w:rsidRPr="00DF17AA" w:rsidRDefault="00DF17AA" w:rsidP="00921E36">
      <w:pPr>
        <w:rPr>
          <w:sz w:val="22"/>
          <w:szCs w:val="22"/>
          <w:lang w:val="en-GB"/>
        </w:rPr>
      </w:pPr>
    </w:p>
    <w:p w14:paraId="6F8EF05C" w14:textId="77777777" w:rsidR="00DF17AA" w:rsidRPr="00DF17AA" w:rsidRDefault="00DF17AA" w:rsidP="00921E36">
      <w:pPr>
        <w:rPr>
          <w:sz w:val="22"/>
          <w:szCs w:val="22"/>
          <w:lang w:val="en-GB"/>
        </w:rPr>
      </w:pPr>
    </w:p>
    <w:p w14:paraId="59A7EB89" w14:textId="77777777" w:rsidR="00DF17AA" w:rsidRPr="00DF17AA" w:rsidRDefault="00DF17AA" w:rsidP="00921E36">
      <w:pPr>
        <w:rPr>
          <w:sz w:val="22"/>
          <w:szCs w:val="22"/>
          <w:lang w:val="en-GB"/>
        </w:rPr>
      </w:pPr>
    </w:p>
    <w:p w14:paraId="1A03D930" w14:textId="77777777" w:rsidR="00DF17AA" w:rsidRPr="00DF17AA" w:rsidRDefault="00DF17AA" w:rsidP="00921E36">
      <w:pPr>
        <w:rPr>
          <w:sz w:val="22"/>
          <w:szCs w:val="22"/>
          <w:lang w:val="en-GB"/>
        </w:rPr>
      </w:pPr>
    </w:p>
    <w:p w14:paraId="20AFC7ED" w14:textId="77777777" w:rsidR="00DF17AA" w:rsidRPr="00DF17AA" w:rsidRDefault="00DF17AA" w:rsidP="00921E36">
      <w:pPr>
        <w:rPr>
          <w:sz w:val="22"/>
          <w:szCs w:val="22"/>
          <w:lang w:val="en-GB"/>
        </w:rPr>
      </w:pPr>
    </w:p>
    <w:p w14:paraId="12959F80" w14:textId="77777777" w:rsidR="00DF17AA" w:rsidRPr="00DF17AA" w:rsidRDefault="00DF17AA" w:rsidP="00921E36">
      <w:pPr>
        <w:rPr>
          <w:sz w:val="22"/>
          <w:szCs w:val="22"/>
          <w:lang w:val="en-GB"/>
        </w:rPr>
      </w:pPr>
    </w:p>
    <w:p w14:paraId="1114A128" w14:textId="77777777" w:rsidR="00DF17AA" w:rsidRPr="00DF17AA" w:rsidRDefault="00DF17AA" w:rsidP="00921E36">
      <w:pPr>
        <w:rPr>
          <w:sz w:val="22"/>
          <w:szCs w:val="22"/>
          <w:lang w:val="en-GB"/>
        </w:rPr>
      </w:pPr>
    </w:p>
    <w:p w14:paraId="5F774316" w14:textId="77777777" w:rsidR="00DF17AA" w:rsidRPr="00DF17AA" w:rsidRDefault="00DF17AA" w:rsidP="00921E36">
      <w:pPr>
        <w:rPr>
          <w:sz w:val="22"/>
          <w:szCs w:val="22"/>
          <w:lang w:val="en-GB"/>
        </w:rPr>
      </w:pPr>
    </w:p>
    <w:p w14:paraId="7D558EBC" w14:textId="77777777" w:rsidR="00DF17AA" w:rsidRPr="00DF17AA" w:rsidRDefault="00DF17AA" w:rsidP="00921E36">
      <w:pPr>
        <w:rPr>
          <w:sz w:val="22"/>
          <w:szCs w:val="22"/>
          <w:lang w:val="en-GB"/>
        </w:rPr>
      </w:pPr>
    </w:p>
    <w:p w14:paraId="5651CA24" w14:textId="77777777" w:rsidR="00DF17AA" w:rsidRDefault="00DF17AA">
      <w:pPr>
        <w:jc w:val="both"/>
        <w:rPr>
          <w:sz w:val="22"/>
          <w:szCs w:val="22"/>
          <w:lang w:val="en-GB"/>
        </w:rPr>
      </w:pPr>
    </w:p>
    <w:p w14:paraId="1AC4AD0F" w14:textId="77777777" w:rsidR="00DF17AA" w:rsidRPr="00DF17AA" w:rsidRDefault="00DF17AA" w:rsidP="00921E36">
      <w:pPr>
        <w:rPr>
          <w:sz w:val="22"/>
          <w:szCs w:val="22"/>
          <w:lang w:val="en-GB"/>
        </w:rPr>
      </w:pPr>
    </w:p>
    <w:p w14:paraId="062FD419" w14:textId="77777777" w:rsidR="00DF17AA" w:rsidRPr="00DF17AA" w:rsidRDefault="00DF17AA" w:rsidP="00921E36">
      <w:pPr>
        <w:rPr>
          <w:sz w:val="22"/>
          <w:szCs w:val="22"/>
          <w:lang w:val="en-GB"/>
        </w:rPr>
      </w:pPr>
    </w:p>
    <w:p w14:paraId="73E866AC" w14:textId="77777777" w:rsidR="00DF17AA" w:rsidRDefault="00DF17AA">
      <w:pPr>
        <w:jc w:val="both"/>
        <w:rPr>
          <w:sz w:val="22"/>
          <w:szCs w:val="22"/>
          <w:lang w:val="en-GB"/>
        </w:rPr>
      </w:pPr>
    </w:p>
    <w:p w14:paraId="6442857B" w14:textId="77777777" w:rsidR="003C1EF8" w:rsidRPr="0094142A" w:rsidRDefault="003C1EF8">
      <w:pPr>
        <w:jc w:val="both"/>
        <w:rPr>
          <w:sz w:val="22"/>
          <w:szCs w:val="22"/>
          <w:lang w:val="en-GB"/>
        </w:rPr>
      </w:pPr>
      <w:r w:rsidRPr="00DF17AA">
        <w:rPr>
          <w:sz w:val="22"/>
          <w:szCs w:val="22"/>
          <w:lang w:val="en-GB"/>
        </w:rPr>
        <w:br w:type="page"/>
      </w:r>
    </w:p>
    <w:p w14:paraId="67079925" w14:textId="77777777" w:rsidR="003C1EF8" w:rsidRPr="0094142A" w:rsidRDefault="003C1EF8">
      <w:pPr>
        <w:jc w:val="center"/>
        <w:rPr>
          <w:sz w:val="22"/>
          <w:szCs w:val="22"/>
          <w:lang w:val="en-GB"/>
        </w:rPr>
      </w:pPr>
      <w:r w:rsidRPr="0094142A">
        <w:rPr>
          <w:b/>
          <w:sz w:val="22"/>
          <w:szCs w:val="22"/>
          <w:lang w:val="en-GB"/>
        </w:rPr>
        <w:t xml:space="preserve">SECTION I </w:t>
      </w:r>
      <w:r w:rsidRPr="0094142A">
        <w:rPr>
          <w:b/>
          <w:sz w:val="22"/>
          <w:szCs w:val="22"/>
          <w:lang w:val="en-GB"/>
        </w:rPr>
        <w:tab/>
        <w:t>INSTRUCTIONS TO TENDERERS</w:t>
      </w:r>
    </w:p>
    <w:p w14:paraId="298B1C00" w14:textId="77777777" w:rsidR="003C1EF8" w:rsidRPr="0094142A" w:rsidRDefault="003C1EF8">
      <w:pPr>
        <w:jc w:val="both"/>
        <w:rPr>
          <w:sz w:val="22"/>
          <w:szCs w:val="22"/>
          <w:lang w:val="en-GB"/>
        </w:rPr>
      </w:pPr>
    </w:p>
    <w:p w14:paraId="58BDF3A1" w14:textId="77777777" w:rsidR="003C1EF8" w:rsidRPr="0094142A" w:rsidRDefault="003C1EF8">
      <w:pPr>
        <w:jc w:val="both"/>
        <w:rPr>
          <w:sz w:val="22"/>
          <w:szCs w:val="22"/>
          <w:lang w:val="en-GB"/>
        </w:rPr>
      </w:pPr>
    </w:p>
    <w:p w14:paraId="0A385A35" w14:textId="77777777" w:rsidR="003C1EF8" w:rsidRPr="0094142A" w:rsidRDefault="003C1EF8">
      <w:pPr>
        <w:pStyle w:val="Subtitle"/>
        <w:spacing w:after="240"/>
        <w:rPr>
          <w:rFonts w:ascii="Times New Roman" w:hAnsi="Times New Roman"/>
          <w:sz w:val="22"/>
          <w:szCs w:val="22"/>
          <w:lang w:val="en-GB"/>
        </w:rPr>
      </w:pPr>
    </w:p>
    <w:p w14:paraId="2EE95A41" w14:textId="77777777"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49382F87" w14:textId="77777777"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nternet at this address: </w:t>
      </w:r>
      <w:hyperlink r:id="rId8" w:history="1">
        <w:r w:rsidR="00675767" w:rsidRPr="0094142A">
          <w:rPr>
            <w:rStyle w:val="Hyperlink"/>
            <w:rFonts w:ascii="Times New Roman" w:hAnsi="Times New Roman"/>
            <w:sz w:val="22"/>
            <w:szCs w:val="22"/>
            <w:lang w:val="en-GB"/>
          </w:rPr>
          <w:t>http://ec.europa.eu/europeaid/prag/document.do</w:t>
        </w:r>
      </w:hyperlink>
      <w:r w:rsidR="00675767" w:rsidRPr="0094142A">
        <w:rPr>
          <w:rFonts w:ascii="Times New Roman" w:hAnsi="Times New Roman"/>
          <w:sz w:val="22"/>
          <w:szCs w:val="22"/>
          <w:lang w:val="en-GB"/>
        </w:rPr>
        <w:t xml:space="preserve"> </w:t>
      </w:r>
      <w:r w:rsidR="00EB72CC" w:rsidRPr="0094142A">
        <w:rPr>
          <w:rFonts w:ascii="Times New Roman" w:hAnsi="Times New Roman"/>
          <w:sz w:val="22"/>
          <w:szCs w:val="22"/>
          <w:lang w:val="en-GB"/>
        </w:rPr>
        <w:t>).</w:t>
      </w:r>
    </w:p>
    <w:p w14:paraId="0B842590" w14:textId="77777777" w:rsidR="003C1EF8" w:rsidRPr="0094142A" w:rsidRDefault="003C1EF8">
      <w:pPr>
        <w:jc w:val="both"/>
        <w:rPr>
          <w:sz w:val="22"/>
          <w:szCs w:val="22"/>
          <w:lang w:val="en-GB"/>
        </w:rPr>
      </w:pPr>
      <w:r w:rsidRPr="0094142A">
        <w:rPr>
          <w:b/>
          <w:sz w:val="22"/>
          <w:szCs w:val="22"/>
          <w:lang w:val="en-GB"/>
        </w:rPr>
        <w:br w:type="page"/>
      </w:r>
    </w:p>
    <w:p w14:paraId="67A1BEC8" w14:textId="77777777" w:rsidR="003C1EF8" w:rsidRPr="0094142A" w:rsidRDefault="003C1EF8" w:rsidP="00C936A6">
      <w:pPr>
        <w:pStyle w:val="Heading1"/>
      </w:pPr>
      <w:bookmarkStart w:id="5" w:name="_Toc416867499"/>
      <w:r w:rsidRPr="0094142A">
        <w:t>GENERAL PART</w:t>
      </w:r>
      <w:bookmarkEnd w:id="5"/>
    </w:p>
    <w:p w14:paraId="4320E4B5"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14:paraId="5FF2DCBA" w14:textId="77777777"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14:paraId="20305755" w14:textId="77777777" w:rsidTr="00FF61FD">
        <w:tc>
          <w:tcPr>
            <w:tcW w:w="5433" w:type="dxa"/>
            <w:tcBorders>
              <w:bottom w:val="nil"/>
            </w:tcBorders>
          </w:tcPr>
          <w:p w14:paraId="030AB7C5" w14:textId="77777777" w:rsidR="003C1EF8" w:rsidRPr="0094142A" w:rsidRDefault="003C1EF8" w:rsidP="003C1EF8">
            <w:pPr>
              <w:keepNext/>
              <w:jc w:val="center"/>
              <w:rPr>
                <w:lang w:val="en-GB"/>
              </w:rPr>
            </w:pPr>
          </w:p>
        </w:tc>
        <w:tc>
          <w:tcPr>
            <w:tcW w:w="2400" w:type="dxa"/>
            <w:shd w:val="pct10" w:color="auto" w:fill="FFFFFF"/>
          </w:tcPr>
          <w:p w14:paraId="4D38BF22" w14:textId="77777777"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14:paraId="15094888" w14:textId="77777777" w:rsidR="003C1EF8" w:rsidRPr="0094142A" w:rsidRDefault="003C1EF8" w:rsidP="003C1EF8">
            <w:pPr>
              <w:jc w:val="center"/>
              <w:rPr>
                <w:b/>
                <w:sz w:val="18"/>
                <w:lang w:val="en-GB"/>
              </w:rPr>
            </w:pPr>
            <w:r w:rsidRPr="0094142A">
              <w:rPr>
                <w:b/>
                <w:sz w:val="18"/>
                <w:lang w:val="en-GB"/>
              </w:rPr>
              <w:t>TIME*</w:t>
            </w:r>
          </w:p>
        </w:tc>
      </w:tr>
      <w:tr w:rsidR="003C1EF8" w:rsidRPr="0094142A" w14:paraId="3143AA34" w14:textId="77777777" w:rsidTr="00FF61FD">
        <w:tc>
          <w:tcPr>
            <w:tcW w:w="5433" w:type="dxa"/>
            <w:shd w:val="pct10" w:color="auto" w:fill="FFFFFF"/>
          </w:tcPr>
          <w:p w14:paraId="79932E1E" w14:textId="77777777" w:rsidR="003C1EF8" w:rsidRPr="0094142A" w:rsidRDefault="003C1EF8" w:rsidP="003C1EF8">
            <w:pPr>
              <w:jc w:val="both"/>
              <w:rPr>
                <w:b/>
                <w:sz w:val="22"/>
                <w:lang w:val="en-GB"/>
              </w:rPr>
            </w:pPr>
            <w:r w:rsidRPr="0094142A">
              <w:rPr>
                <w:b/>
                <w:sz w:val="22"/>
                <w:lang w:val="en-GB"/>
              </w:rPr>
              <w:t xml:space="preserve">Clarification meeting </w:t>
            </w:r>
          </w:p>
        </w:tc>
        <w:tc>
          <w:tcPr>
            <w:tcW w:w="2400" w:type="dxa"/>
          </w:tcPr>
          <w:p w14:paraId="1E5D37BA" w14:textId="035539D5" w:rsidR="003C1EF8" w:rsidRPr="0094142A" w:rsidRDefault="0099524B" w:rsidP="003C1EF8">
            <w:pPr>
              <w:rPr>
                <w:sz w:val="22"/>
                <w:lang w:val="en-GB"/>
              </w:rPr>
            </w:pPr>
            <w:r>
              <w:rPr>
                <w:sz w:val="22"/>
                <w:lang w:val="en-GB"/>
              </w:rPr>
              <w:t>11</w:t>
            </w:r>
            <w:r w:rsidR="00700409">
              <w:rPr>
                <w:sz w:val="22"/>
                <w:lang w:val="en-GB"/>
              </w:rPr>
              <w:t xml:space="preserve"> October 2019</w:t>
            </w:r>
          </w:p>
        </w:tc>
        <w:tc>
          <w:tcPr>
            <w:tcW w:w="1239" w:type="dxa"/>
          </w:tcPr>
          <w:p w14:paraId="792F93BD" w14:textId="2902E714" w:rsidR="003C1EF8" w:rsidRPr="0094142A" w:rsidRDefault="00700409" w:rsidP="003C1EF8">
            <w:pPr>
              <w:jc w:val="both"/>
              <w:rPr>
                <w:sz w:val="22"/>
                <w:lang w:val="en-GB"/>
              </w:rPr>
            </w:pPr>
            <w:r>
              <w:rPr>
                <w:sz w:val="22"/>
                <w:lang w:val="en-GB"/>
              </w:rPr>
              <w:t>11:00</w:t>
            </w:r>
          </w:p>
        </w:tc>
      </w:tr>
      <w:tr w:rsidR="003C1EF8" w:rsidRPr="0094142A" w14:paraId="17CFC37D" w14:textId="77777777" w:rsidTr="00FF61FD">
        <w:tc>
          <w:tcPr>
            <w:tcW w:w="5433" w:type="dxa"/>
            <w:shd w:val="pct10" w:color="auto" w:fill="FFFFFF"/>
          </w:tcPr>
          <w:p w14:paraId="0BE56024" w14:textId="77777777" w:rsidR="003C1EF8" w:rsidRPr="0094142A" w:rsidRDefault="003C1EF8" w:rsidP="003C1EF8">
            <w:pPr>
              <w:keepNext/>
              <w:rPr>
                <w:b/>
                <w:sz w:val="22"/>
                <w:lang w:val="en-GB"/>
              </w:rPr>
            </w:pPr>
            <w:r w:rsidRPr="0094142A">
              <w:rPr>
                <w:b/>
                <w:sz w:val="22"/>
                <w:lang w:val="en-GB"/>
              </w:rPr>
              <w:t>Site visit</w:t>
            </w:r>
          </w:p>
        </w:tc>
        <w:tc>
          <w:tcPr>
            <w:tcW w:w="2400" w:type="dxa"/>
          </w:tcPr>
          <w:p w14:paraId="79A5F0FC" w14:textId="2712AA0C" w:rsidR="003C1EF8" w:rsidRPr="0094142A" w:rsidRDefault="0099524B" w:rsidP="003C1EF8">
            <w:pPr>
              <w:rPr>
                <w:sz w:val="22"/>
                <w:lang w:val="en-GB"/>
              </w:rPr>
            </w:pPr>
            <w:r>
              <w:rPr>
                <w:sz w:val="22"/>
                <w:lang w:val="en-GB"/>
              </w:rPr>
              <w:t>11</w:t>
            </w:r>
            <w:proofErr w:type="gramStart"/>
            <w:r w:rsidRPr="0099524B">
              <w:rPr>
                <w:sz w:val="22"/>
                <w:vertAlign w:val="superscript"/>
                <w:lang w:val="en-GB"/>
              </w:rPr>
              <w:t>th</w:t>
            </w:r>
            <w:r>
              <w:rPr>
                <w:sz w:val="22"/>
                <w:lang w:val="en-GB"/>
              </w:rPr>
              <w:t xml:space="preserve"> </w:t>
            </w:r>
            <w:r w:rsidR="00700409">
              <w:rPr>
                <w:sz w:val="22"/>
                <w:lang w:val="en-GB"/>
              </w:rPr>
              <w:t xml:space="preserve"> October</w:t>
            </w:r>
            <w:proofErr w:type="gramEnd"/>
            <w:r w:rsidR="00700409">
              <w:rPr>
                <w:sz w:val="22"/>
                <w:lang w:val="en-GB"/>
              </w:rPr>
              <w:t xml:space="preserve"> 2019</w:t>
            </w:r>
          </w:p>
        </w:tc>
        <w:tc>
          <w:tcPr>
            <w:tcW w:w="1239" w:type="dxa"/>
          </w:tcPr>
          <w:p w14:paraId="6E1ADE51" w14:textId="2246A0C8" w:rsidR="003C1EF8" w:rsidRPr="0094142A" w:rsidRDefault="00700409" w:rsidP="003C1EF8">
            <w:pPr>
              <w:jc w:val="both"/>
              <w:rPr>
                <w:sz w:val="22"/>
                <w:lang w:val="en-GB"/>
              </w:rPr>
            </w:pPr>
            <w:r>
              <w:rPr>
                <w:sz w:val="22"/>
                <w:lang w:val="en-GB"/>
              </w:rPr>
              <w:t>12:00</w:t>
            </w:r>
          </w:p>
        </w:tc>
      </w:tr>
      <w:tr w:rsidR="003C1EF8" w:rsidRPr="0094142A" w14:paraId="2B7F0616" w14:textId="77777777" w:rsidTr="00FF61FD">
        <w:tc>
          <w:tcPr>
            <w:tcW w:w="5433" w:type="dxa"/>
            <w:shd w:val="pct10" w:color="auto" w:fill="FFFFFF"/>
          </w:tcPr>
          <w:p w14:paraId="188B41D8" w14:textId="77777777" w:rsidR="003C1EF8" w:rsidRPr="0094142A" w:rsidRDefault="003C1EF8" w:rsidP="00042720">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3169AE1F" w14:textId="32A7664D" w:rsidR="003C1EF8" w:rsidRPr="0094142A" w:rsidRDefault="0099524B" w:rsidP="003C1EF8">
            <w:pPr>
              <w:rPr>
                <w:sz w:val="22"/>
                <w:lang w:val="en-GB"/>
              </w:rPr>
            </w:pPr>
            <w:r>
              <w:rPr>
                <w:sz w:val="22"/>
                <w:lang w:val="en-GB"/>
              </w:rPr>
              <w:t>14</w:t>
            </w:r>
            <w:proofErr w:type="gramStart"/>
            <w:r w:rsidRPr="0099524B">
              <w:rPr>
                <w:sz w:val="22"/>
                <w:vertAlign w:val="superscript"/>
                <w:lang w:val="en-GB"/>
              </w:rPr>
              <w:t>th</w:t>
            </w:r>
            <w:r>
              <w:rPr>
                <w:sz w:val="22"/>
                <w:lang w:val="en-GB"/>
              </w:rPr>
              <w:t xml:space="preserve"> </w:t>
            </w:r>
            <w:r w:rsidR="00700409">
              <w:rPr>
                <w:sz w:val="22"/>
                <w:lang w:val="en-GB"/>
              </w:rPr>
              <w:t xml:space="preserve"> October</w:t>
            </w:r>
            <w:proofErr w:type="gramEnd"/>
            <w:r w:rsidR="00700409">
              <w:rPr>
                <w:sz w:val="22"/>
                <w:lang w:val="en-GB"/>
              </w:rPr>
              <w:t xml:space="preserve"> 2019</w:t>
            </w:r>
          </w:p>
        </w:tc>
        <w:tc>
          <w:tcPr>
            <w:tcW w:w="1239" w:type="dxa"/>
          </w:tcPr>
          <w:p w14:paraId="3E49AD02" w14:textId="3879FF29" w:rsidR="003C1EF8" w:rsidRPr="0094142A" w:rsidRDefault="00700409" w:rsidP="003C1EF8">
            <w:pPr>
              <w:jc w:val="both"/>
              <w:rPr>
                <w:sz w:val="22"/>
                <w:lang w:val="en-GB"/>
              </w:rPr>
            </w:pPr>
            <w:r>
              <w:rPr>
                <w:sz w:val="22"/>
                <w:lang w:val="en-GB"/>
              </w:rPr>
              <w:t>15:00</w:t>
            </w:r>
          </w:p>
        </w:tc>
      </w:tr>
      <w:tr w:rsidR="003C1EF8" w:rsidRPr="0094142A" w14:paraId="4F1F7C2E" w14:textId="77777777" w:rsidTr="00FF61FD">
        <w:tc>
          <w:tcPr>
            <w:tcW w:w="5433" w:type="dxa"/>
            <w:shd w:val="pct10" w:color="auto" w:fill="FFFFFF"/>
          </w:tcPr>
          <w:p w14:paraId="43194419" w14:textId="77777777" w:rsidR="003C1EF8" w:rsidRPr="0094142A" w:rsidRDefault="003C1EF8" w:rsidP="00042720">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3B563F36" w14:textId="45568D24" w:rsidR="003C1EF8" w:rsidRPr="0094142A" w:rsidRDefault="0099524B" w:rsidP="003C1EF8">
            <w:pPr>
              <w:rPr>
                <w:sz w:val="22"/>
                <w:lang w:val="en-GB"/>
              </w:rPr>
            </w:pPr>
            <w:r>
              <w:rPr>
                <w:sz w:val="22"/>
                <w:lang w:val="en-GB"/>
              </w:rPr>
              <w:t>21</w:t>
            </w:r>
            <w:r w:rsidR="00700409" w:rsidRPr="00700409">
              <w:rPr>
                <w:sz w:val="22"/>
                <w:vertAlign w:val="superscript"/>
                <w:lang w:val="en-GB"/>
              </w:rPr>
              <w:t>th</w:t>
            </w:r>
            <w:r w:rsidR="00700409">
              <w:rPr>
                <w:sz w:val="22"/>
                <w:lang w:val="en-GB"/>
              </w:rPr>
              <w:t xml:space="preserve"> October 2019</w:t>
            </w:r>
          </w:p>
        </w:tc>
        <w:tc>
          <w:tcPr>
            <w:tcW w:w="1239" w:type="dxa"/>
          </w:tcPr>
          <w:p w14:paraId="76C3C312" w14:textId="77777777" w:rsidR="003C1EF8" w:rsidRPr="0094142A" w:rsidRDefault="003C1EF8" w:rsidP="003C1EF8">
            <w:pPr>
              <w:jc w:val="both"/>
              <w:rPr>
                <w:sz w:val="22"/>
                <w:lang w:val="en-GB"/>
              </w:rPr>
            </w:pPr>
            <w:r w:rsidRPr="0094142A">
              <w:rPr>
                <w:sz w:val="22"/>
                <w:lang w:val="en-GB"/>
              </w:rPr>
              <w:t>-</w:t>
            </w:r>
          </w:p>
        </w:tc>
      </w:tr>
      <w:tr w:rsidR="003C1EF8" w:rsidRPr="0094142A" w14:paraId="00CE6294" w14:textId="77777777" w:rsidTr="00FF61FD">
        <w:tc>
          <w:tcPr>
            <w:tcW w:w="5433" w:type="dxa"/>
            <w:shd w:val="pct10" w:color="auto" w:fill="FFFFFF"/>
          </w:tcPr>
          <w:p w14:paraId="05EBC742" w14:textId="77777777" w:rsidR="003C1EF8" w:rsidRPr="0094142A" w:rsidRDefault="003C1EF8" w:rsidP="003C1EF8">
            <w:pPr>
              <w:jc w:val="both"/>
              <w:rPr>
                <w:b/>
                <w:sz w:val="22"/>
                <w:lang w:val="en-GB"/>
              </w:rPr>
            </w:pPr>
            <w:r w:rsidRPr="0094142A">
              <w:rPr>
                <w:b/>
                <w:sz w:val="22"/>
                <w:lang w:val="en-GB"/>
              </w:rPr>
              <w:t>Deadline for submission of tenders</w:t>
            </w:r>
          </w:p>
          <w:p w14:paraId="4147DA96" w14:textId="77777777" w:rsidR="00FF61FD" w:rsidRPr="0094142A" w:rsidRDefault="00FF61FD" w:rsidP="003C1EF8">
            <w:pPr>
              <w:jc w:val="both"/>
              <w:rPr>
                <w:b/>
                <w:sz w:val="22"/>
                <w:lang w:val="en-GB"/>
              </w:rPr>
            </w:pPr>
          </w:p>
        </w:tc>
        <w:tc>
          <w:tcPr>
            <w:tcW w:w="2400" w:type="dxa"/>
          </w:tcPr>
          <w:p w14:paraId="7C997B63" w14:textId="14617BB7" w:rsidR="003C1EF8" w:rsidRPr="0094142A" w:rsidRDefault="0099524B" w:rsidP="003C1EF8">
            <w:pPr>
              <w:rPr>
                <w:sz w:val="22"/>
                <w:lang w:val="en-GB"/>
              </w:rPr>
            </w:pPr>
            <w:r>
              <w:rPr>
                <w:sz w:val="22"/>
                <w:lang w:val="en-GB"/>
              </w:rPr>
              <w:t>4</w:t>
            </w:r>
            <w:r w:rsidR="00700409" w:rsidRPr="00700409">
              <w:rPr>
                <w:sz w:val="22"/>
                <w:vertAlign w:val="superscript"/>
                <w:lang w:val="en-GB"/>
              </w:rPr>
              <w:t>th</w:t>
            </w:r>
            <w:r w:rsidR="00700409">
              <w:rPr>
                <w:sz w:val="22"/>
                <w:lang w:val="en-GB"/>
              </w:rPr>
              <w:t xml:space="preserve"> </w:t>
            </w:r>
            <w:r>
              <w:rPr>
                <w:sz w:val="22"/>
                <w:lang w:val="en-GB"/>
              </w:rPr>
              <w:t>Novem</w:t>
            </w:r>
            <w:r w:rsidR="00700409">
              <w:rPr>
                <w:sz w:val="22"/>
                <w:lang w:val="en-GB"/>
              </w:rPr>
              <w:t>ber 2019</w:t>
            </w:r>
          </w:p>
        </w:tc>
        <w:tc>
          <w:tcPr>
            <w:tcW w:w="1239" w:type="dxa"/>
          </w:tcPr>
          <w:p w14:paraId="271F8F6F" w14:textId="26B7714F" w:rsidR="003C1EF8" w:rsidRPr="0094142A" w:rsidRDefault="00700409" w:rsidP="003C1EF8">
            <w:pPr>
              <w:jc w:val="both"/>
              <w:rPr>
                <w:sz w:val="22"/>
                <w:lang w:val="en-GB"/>
              </w:rPr>
            </w:pPr>
            <w:r>
              <w:rPr>
                <w:sz w:val="22"/>
                <w:lang w:val="en-GB"/>
              </w:rPr>
              <w:t>11:00</w:t>
            </w:r>
          </w:p>
        </w:tc>
      </w:tr>
      <w:tr w:rsidR="00700409" w:rsidRPr="0094142A" w14:paraId="0AC2DCE4" w14:textId="77777777" w:rsidTr="00FF61FD">
        <w:tc>
          <w:tcPr>
            <w:tcW w:w="5433" w:type="dxa"/>
            <w:shd w:val="pct10" w:color="auto" w:fill="FFFFFF"/>
          </w:tcPr>
          <w:p w14:paraId="08A885A9" w14:textId="77777777" w:rsidR="00700409" w:rsidRPr="0094142A" w:rsidRDefault="00700409" w:rsidP="00700409">
            <w:pPr>
              <w:jc w:val="both"/>
              <w:rPr>
                <w:b/>
                <w:sz w:val="22"/>
                <w:lang w:val="en-GB"/>
              </w:rPr>
            </w:pPr>
            <w:r w:rsidRPr="0094142A">
              <w:rPr>
                <w:b/>
                <w:sz w:val="22"/>
                <w:lang w:val="en-GB"/>
              </w:rPr>
              <w:t>Tender opening session</w:t>
            </w:r>
          </w:p>
          <w:p w14:paraId="441C5938" w14:textId="77777777" w:rsidR="00700409" w:rsidRPr="0094142A" w:rsidRDefault="00700409" w:rsidP="00700409">
            <w:pPr>
              <w:jc w:val="both"/>
              <w:rPr>
                <w:b/>
                <w:sz w:val="22"/>
                <w:lang w:val="en-GB"/>
              </w:rPr>
            </w:pPr>
          </w:p>
        </w:tc>
        <w:tc>
          <w:tcPr>
            <w:tcW w:w="2400" w:type="dxa"/>
          </w:tcPr>
          <w:p w14:paraId="0E97A0DC" w14:textId="2D9947BD" w:rsidR="00700409" w:rsidRPr="0094142A" w:rsidRDefault="0099524B" w:rsidP="00700409">
            <w:pPr>
              <w:rPr>
                <w:sz w:val="22"/>
                <w:lang w:val="en-GB"/>
              </w:rPr>
            </w:pPr>
            <w:r>
              <w:rPr>
                <w:sz w:val="22"/>
                <w:lang w:val="en-GB"/>
              </w:rPr>
              <w:t>4</w:t>
            </w:r>
            <w:r w:rsidRPr="00700409">
              <w:rPr>
                <w:sz w:val="22"/>
                <w:vertAlign w:val="superscript"/>
                <w:lang w:val="en-GB"/>
              </w:rPr>
              <w:t>th</w:t>
            </w:r>
            <w:r>
              <w:rPr>
                <w:sz w:val="22"/>
                <w:lang w:val="en-GB"/>
              </w:rPr>
              <w:t xml:space="preserve"> November </w:t>
            </w:r>
            <w:r w:rsidR="00700409">
              <w:rPr>
                <w:sz w:val="22"/>
                <w:lang w:val="en-GB"/>
              </w:rPr>
              <w:t>2019</w:t>
            </w:r>
          </w:p>
        </w:tc>
        <w:tc>
          <w:tcPr>
            <w:tcW w:w="1239" w:type="dxa"/>
          </w:tcPr>
          <w:p w14:paraId="6A02DC1B" w14:textId="026A7491" w:rsidR="00700409" w:rsidRPr="0094142A" w:rsidRDefault="00700409" w:rsidP="00700409">
            <w:pPr>
              <w:jc w:val="both"/>
              <w:rPr>
                <w:sz w:val="22"/>
                <w:lang w:val="en-GB"/>
              </w:rPr>
            </w:pPr>
            <w:r>
              <w:rPr>
                <w:sz w:val="22"/>
                <w:lang w:val="en-GB"/>
              </w:rPr>
              <w:t>11:30</w:t>
            </w:r>
          </w:p>
        </w:tc>
      </w:tr>
      <w:tr w:rsidR="0099524B" w:rsidRPr="0094142A" w14:paraId="45BC5271" w14:textId="77777777" w:rsidTr="00FF61FD">
        <w:tc>
          <w:tcPr>
            <w:tcW w:w="5433" w:type="dxa"/>
            <w:shd w:val="pct10" w:color="auto" w:fill="FFFFFF"/>
          </w:tcPr>
          <w:p w14:paraId="70A0CB93" w14:textId="77777777" w:rsidR="0099524B" w:rsidRPr="0094142A" w:rsidRDefault="0099524B" w:rsidP="0099524B">
            <w:pPr>
              <w:tabs>
                <w:tab w:val="left" w:pos="851"/>
              </w:tabs>
              <w:jc w:val="both"/>
              <w:rPr>
                <w:b/>
                <w:sz w:val="22"/>
                <w:lang w:val="en-GB"/>
              </w:rPr>
            </w:pPr>
            <w:r w:rsidRPr="0094142A">
              <w:rPr>
                <w:b/>
                <w:sz w:val="22"/>
                <w:lang w:val="en-GB"/>
              </w:rPr>
              <w:t>Notification of award to the successful tenderer</w:t>
            </w:r>
          </w:p>
        </w:tc>
        <w:tc>
          <w:tcPr>
            <w:tcW w:w="2400" w:type="dxa"/>
          </w:tcPr>
          <w:p w14:paraId="63AEC1CF" w14:textId="115F59F6" w:rsidR="0099524B" w:rsidRPr="0094142A" w:rsidRDefault="0099524B" w:rsidP="0099524B">
            <w:pPr>
              <w:tabs>
                <w:tab w:val="left" w:pos="851"/>
              </w:tabs>
              <w:rPr>
                <w:sz w:val="22"/>
                <w:lang w:val="en-GB"/>
              </w:rPr>
            </w:pPr>
            <w:r>
              <w:rPr>
                <w:sz w:val="22"/>
                <w:lang w:val="en-GB"/>
              </w:rPr>
              <w:t>11</w:t>
            </w:r>
            <w:r w:rsidRPr="00700409">
              <w:rPr>
                <w:sz w:val="22"/>
                <w:vertAlign w:val="superscript"/>
                <w:lang w:val="en-GB"/>
              </w:rPr>
              <w:t>th</w:t>
            </w:r>
            <w:r>
              <w:rPr>
                <w:sz w:val="22"/>
                <w:lang w:val="en-GB"/>
              </w:rPr>
              <w:t xml:space="preserve"> November 2019</w:t>
            </w:r>
            <w:r w:rsidR="0076524A" w:rsidRPr="0094142A">
              <w:rPr>
                <w:vertAlign w:val="superscript"/>
                <w:lang w:val="en-GB"/>
              </w:rPr>
              <w:sym w:font="Monotype Sorts" w:char="F027"/>
            </w:r>
          </w:p>
        </w:tc>
        <w:tc>
          <w:tcPr>
            <w:tcW w:w="1239" w:type="dxa"/>
          </w:tcPr>
          <w:p w14:paraId="424E0255" w14:textId="77777777" w:rsidR="0099524B" w:rsidRPr="0094142A" w:rsidRDefault="0099524B" w:rsidP="0099524B">
            <w:pPr>
              <w:tabs>
                <w:tab w:val="left" w:pos="851"/>
              </w:tabs>
              <w:jc w:val="both"/>
              <w:rPr>
                <w:sz w:val="22"/>
                <w:lang w:val="en-GB"/>
              </w:rPr>
            </w:pPr>
            <w:r w:rsidRPr="0094142A">
              <w:rPr>
                <w:sz w:val="22"/>
                <w:lang w:val="en-GB"/>
              </w:rPr>
              <w:t>-</w:t>
            </w:r>
          </w:p>
        </w:tc>
      </w:tr>
      <w:tr w:rsidR="0099524B" w:rsidRPr="0094142A" w14:paraId="1EFF9668" w14:textId="77777777" w:rsidTr="00FF61FD">
        <w:tc>
          <w:tcPr>
            <w:tcW w:w="5433" w:type="dxa"/>
            <w:shd w:val="pct10" w:color="auto" w:fill="FFFFFF"/>
          </w:tcPr>
          <w:p w14:paraId="64B3918A" w14:textId="77777777" w:rsidR="0099524B" w:rsidRPr="0094142A" w:rsidRDefault="0099524B" w:rsidP="0099524B">
            <w:pPr>
              <w:tabs>
                <w:tab w:val="left" w:pos="851"/>
              </w:tabs>
              <w:jc w:val="both"/>
              <w:rPr>
                <w:b/>
                <w:sz w:val="22"/>
                <w:lang w:val="en-GB"/>
              </w:rPr>
            </w:pPr>
            <w:r w:rsidRPr="0094142A">
              <w:rPr>
                <w:b/>
                <w:sz w:val="22"/>
                <w:lang w:val="en-GB"/>
              </w:rPr>
              <w:t>Signature of the contract</w:t>
            </w:r>
          </w:p>
        </w:tc>
        <w:tc>
          <w:tcPr>
            <w:tcW w:w="2400" w:type="dxa"/>
          </w:tcPr>
          <w:p w14:paraId="57E348D4" w14:textId="120AF98D" w:rsidR="0099524B" w:rsidRPr="0094142A" w:rsidRDefault="0099524B" w:rsidP="0099524B">
            <w:pPr>
              <w:tabs>
                <w:tab w:val="left" w:pos="851"/>
              </w:tabs>
              <w:rPr>
                <w:sz w:val="22"/>
                <w:lang w:val="en-GB"/>
              </w:rPr>
            </w:pPr>
            <w:r>
              <w:rPr>
                <w:sz w:val="22"/>
                <w:lang w:val="en-GB"/>
              </w:rPr>
              <w:t>15</w:t>
            </w:r>
            <w:r w:rsidRPr="00700409">
              <w:rPr>
                <w:sz w:val="22"/>
                <w:vertAlign w:val="superscript"/>
                <w:lang w:val="en-GB"/>
              </w:rPr>
              <w:t>th</w:t>
            </w:r>
            <w:r>
              <w:rPr>
                <w:sz w:val="22"/>
                <w:lang w:val="en-GB"/>
              </w:rPr>
              <w:t xml:space="preserve"> November 2019</w:t>
            </w:r>
            <w:r w:rsidR="0076524A" w:rsidRPr="0094142A">
              <w:rPr>
                <w:vertAlign w:val="superscript"/>
                <w:lang w:val="en-GB"/>
              </w:rPr>
              <w:sym w:font="Monotype Sorts" w:char="F027"/>
            </w:r>
          </w:p>
        </w:tc>
        <w:tc>
          <w:tcPr>
            <w:tcW w:w="1239" w:type="dxa"/>
          </w:tcPr>
          <w:p w14:paraId="456DC3DC" w14:textId="77777777" w:rsidR="0099524B" w:rsidRPr="0094142A" w:rsidRDefault="0099524B" w:rsidP="0099524B">
            <w:pPr>
              <w:tabs>
                <w:tab w:val="left" w:pos="851"/>
              </w:tabs>
              <w:jc w:val="both"/>
              <w:rPr>
                <w:sz w:val="22"/>
                <w:lang w:val="en-GB"/>
              </w:rPr>
            </w:pPr>
            <w:r w:rsidRPr="0094142A">
              <w:rPr>
                <w:sz w:val="22"/>
                <w:lang w:val="en-GB"/>
              </w:rPr>
              <w:t>-</w:t>
            </w:r>
          </w:p>
        </w:tc>
      </w:tr>
    </w:tbl>
    <w:p w14:paraId="4E39D232" w14:textId="77777777" w:rsidR="003C1EF8" w:rsidRPr="0094142A" w:rsidRDefault="003C1EF8" w:rsidP="003C1EF8">
      <w:pPr>
        <w:ind w:left="567"/>
        <w:jc w:val="both"/>
        <w:rPr>
          <w:b/>
          <w:lang w:val="en-GB"/>
        </w:rPr>
      </w:pPr>
      <w:bookmarkStart w:id="6" w:name="_Ref500317541"/>
      <w:r w:rsidRPr="0094142A">
        <w:rPr>
          <w:sz w:val="16"/>
          <w:lang w:val="en-GB"/>
        </w:rPr>
        <w:br/>
      </w:r>
      <w:r w:rsidRPr="0094142A">
        <w:rPr>
          <w:b/>
          <w:lang w:val="en-GB"/>
        </w:rPr>
        <w:t xml:space="preserve">* All times are in the time zone of the country of the </w:t>
      </w:r>
      <w:r w:rsidR="006776BA" w:rsidRPr="0094142A">
        <w:rPr>
          <w:b/>
          <w:lang w:val="en-GB"/>
        </w:rPr>
        <w:t>c</w:t>
      </w:r>
      <w:r w:rsidRPr="0094142A">
        <w:rPr>
          <w:b/>
          <w:lang w:val="en-GB"/>
        </w:rPr>
        <w:t xml:space="preserve">ontracting </w:t>
      </w:r>
      <w:r w:rsidR="006776BA" w:rsidRPr="0094142A">
        <w:rPr>
          <w:b/>
          <w:lang w:val="en-GB"/>
        </w:rPr>
        <w:t>a</w:t>
      </w:r>
      <w:r w:rsidRPr="0094142A">
        <w:rPr>
          <w:b/>
          <w:lang w:val="en-GB"/>
        </w:rPr>
        <w:t>uthority</w:t>
      </w:r>
      <w:r w:rsidRPr="0094142A">
        <w:rPr>
          <w:b/>
          <w:lang w:val="en-GB"/>
        </w:rPr>
        <w:tab/>
      </w:r>
      <w:r w:rsidRPr="0094142A">
        <w:rPr>
          <w:b/>
          <w:lang w:val="en-GB"/>
        </w:rPr>
        <w:br/>
      </w:r>
      <w:r w:rsidRPr="0094142A">
        <w:rPr>
          <w:vertAlign w:val="superscript"/>
          <w:lang w:val="en-GB"/>
        </w:rPr>
        <w:sym w:font="Monotype Sorts" w:char="F027"/>
      </w:r>
      <w:r w:rsidRPr="0094142A">
        <w:rPr>
          <w:vertAlign w:val="superscript"/>
          <w:lang w:val="en-GB"/>
        </w:rPr>
        <w:t xml:space="preserve"> </w:t>
      </w:r>
      <w:r w:rsidRPr="0094142A">
        <w:rPr>
          <w:b/>
          <w:lang w:val="en-GB"/>
        </w:rPr>
        <w:t>Provisional date</w:t>
      </w:r>
    </w:p>
    <w:bookmarkEnd w:id="6"/>
    <w:p w14:paraId="1B41ADC5" w14:textId="77777777"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14:paraId="41B41DBB" w14:textId="77777777"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14:paraId="35E56D7E"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14:paraId="3DA65D74" w14:textId="77777777"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14:paraId="325C0D73" w14:textId="4BFBE0A9" w:rsidR="00FF61FD" w:rsidRDefault="00ED31EB" w:rsidP="00C936A6">
      <w:pPr>
        <w:spacing w:after="200"/>
        <w:ind w:left="709"/>
        <w:jc w:val="both"/>
        <w:rPr>
          <w:lang w:val="en-GB"/>
        </w:rPr>
      </w:pPr>
      <w:r w:rsidRPr="00ED31EB">
        <w:rPr>
          <w:lang w:val="en-GB"/>
        </w:rPr>
        <w:t xml:space="preserve">A clarification meeting  will be held by the Contracting Authority on </w:t>
      </w:r>
      <w:r w:rsidR="0076524A">
        <w:rPr>
          <w:lang w:val="en-GB"/>
        </w:rPr>
        <w:t>October</w:t>
      </w:r>
      <w:r w:rsidRPr="00ED31EB">
        <w:rPr>
          <w:lang w:val="en-GB"/>
        </w:rPr>
        <w:t xml:space="preserve"> </w:t>
      </w:r>
      <w:r w:rsidR="0076524A">
        <w:rPr>
          <w:lang w:val="en-GB"/>
        </w:rPr>
        <w:t>11</w:t>
      </w:r>
      <w:r w:rsidR="0099524B" w:rsidRPr="0099524B">
        <w:rPr>
          <w:vertAlign w:val="superscript"/>
          <w:lang w:val="en-GB"/>
        </w:rPr>
        <w:t>th</w:t>
      </w:r>
      <w:r w:rsidR="0099524B">
        <w:rPr>
          <w:lang w:val="en-GB"/>
        </w:rPr>
        <w:t xml:space="preserve"> </w:t>
      </w:r>
      <w:r w:rsidR="00700409">
        <w:rPr>
          <w:lang w:val="en-GB"/>
        </w:rPr>
        <w:t xml:space="preserve"> </w:t>
      </w:r>
      <w:r w:rsidRPr="00ED31EB">
        <w:rPr>
          <w:lang w:val="en-GB"/>
        </w:rPr>
        <w:t xml:space="preserve"> 201</w:t>
      </w:r>
      <w:r>
        <w:rPr>
          <w:lang w:val="en-GB"/>
        </w:rPr>
        <w:t>9</w:t>
      </w:r>
      <w:r w:rsidRPr="00ED31EB">
        <w:rPr>
          <w:lang w:val="en-GB"/>
        </w:rPr>
        <w:t xml:space="preserve">, 11:00 </w:t>
      </w:r>
      <w:r>
        <w:rPr>
          <w:lang w:val="en-GB"/>
        </w:rPr>
        <w:t xml:space="preserve">AM </w:t>
      </w:r>
      <w:r w:rsidRPr="00ED31EB">
        <w:rPr>
          <w:lang w:val="en-GB"/>
        </w:rPr>
        <w:t xml:space="preserve">at the Municipality of </w:t>
      </w:r>
      <w:proofErr w:type="spellStart"/>
      <w:r w:rsidRPr="00ED31EB">
        <w:rPr>
          <w:lang w:val="en-GB"/>
        </w:rPr>
        <w:t>Sokobanja</w:t>
      </w:r>
      <w:proofErr w:type="spellEnd"/>
      <w:r w:rsidRPr="00ED31EB">
        <w:rPr>
          <w:lang w:val="en-GB"/>
        </w:rPr>
        <w:t xml:space="preserve">, </w:t>
      </w:r>
      <w:proofErr w:type="spellStart"/>
      <w:r w:rsidRPr="00ED31EB">
        <w:rPr>
          <w:lang w:val="en-GB"/>
        </w:rPr>
        <w:t>Svetog</w:t>
      </w:r>
      <w:proofErr w:type="spellEnd"/>
      <w:r>
        <w:rPr>
          <w:lang w:val="en-GB"/>
        </w:rPr>
        <w:t xml:space="preserve"> </w:t>
      </w:r>
      <w:r w:rsidRPr="00ED31EB">
        <w:rPr>
          <w:lang w:val="en-GB"/>
        </w:rPr>
        <w:t xml:space="preserve">Save street No.23, </w:t>
      </w:r>
      <w:proofErr w:type="spellStart"/>
      <w:r w:rsidRPr="00ED31EB">
        <w:rPr>
          <w:lang w:val="en-GB"/>
        </w:rPr>
        <w:t>Sokobanja</w:t>
      </w:r>
      <w:proofErr w:type="spellEnd"/>
      <w:r w:rsidRPr="00ED31EB">
        <w:rPr>
          <w:lang w:val="en-GB"/>
        </w:rPr>
        <w:t xml:space="preserve"> </w:t>
      </w:r>
      <w:r w:rsidRPr="005B312D">
        <w:rPr>
          <w:lang w:val="en-GB"/>
        </w:rPr>
        <w:t xml:space="preserve">and a site visit will be held by the Contracting Authority on October </w:t>
      </w:r>
      <w:r w:rsidR="0099524B" w:rsidRPr="005B312D">
        <w:rPr>
          <w:lang w:val="en-GB"/>
        </w:rPr>
        <w:t>11</w:t>
      </w:r>
      <w:r w:rsidR="0099524B" w:rsidRPr="005B312D">
        <w:rPr>
          <w:vertAlign w:val="superscript"/>
          <w:lang w:val="en-GB"/>
        </w:rPr>
        <w:t>th</w:t>
      </w:r>
      <w:r w:rsidR="0099524B" w:rsidRPr="005B312D">
        <w:rPr>
          <w:lang w:val="en-GB"/>
        </w:rPr>
        <w:t xml:space="preserve"> </w:t>
      </w:r>
      <w:r w:rsidRPr="005B312D">
        <w:rPr>
          <w:lang w:val="en-GB"/>
        </w:rPr>
        <w:t xml:space="preserve">2019, 12:00 AM at the </w:t>
      </w:r>
      <w:proofErr w:type="spellStart"/>
      <w:r w:rsidRPr="005B312D">
        <w:rPr>
          <w:lang w:val="en-GB"/>
        </w:rPr>
        <w:t>installment</w:t>
      </w:r>
      <w:proofErr w:type="spellEnd"/>
      <w:r w:rsidRPr="005B312D">
        <w:rPr>
          <w:lang w:val="en-GB"/>
        </w:rPr>
        <w:t xml:space="preserve"> site, </w:t>
      </w:r>
      <w:proofErr w:type="spellStart"/>
      <w:r w:rsidRPr="005B312D">
        <w:rPr>
          <w:lang w:val="en-GB"/>
        </w:rPr>
        <w:t>Mitropolita</w:t>
      </w:r>
      <w:proofErr w:type="spellEnd"/>
      <w:r w:rsidRPr="005B312D">
        <w:rPr>
          <w:lang w:val="en-GB"/>
        </w:rPr>
        <w:t xml:space="preserve"> </w:t>
      </w:r>
      <w:proofErr w:type="spellStart"/>
      <w:r w:rsidRPr="005B312D">
        <w:rPr>
          <w:lang w:val="en-GB"/>
        </w:rPr>
        <w:t>Mihaila</w:t>
      </w:r>
      <w:proofErr w:type="spellEnd"/>
      <w:r w:rsidRPr="005B312D">
        <w:rPr>
          <w:lang w:val="en-GB"/>
        </w:rPr>
        <w:t xml:space="preserve"> street No.5, </w:t>
      </w:r>
      <w:proofErr w:type="spellStart"/>
      <w:r w:rsidRPr="005B312D">
        <w:rPr>
          <w:lang w:val="en-GB"/>
        </w:rPr>
        <w:t>Sokobanja</w:t>
      </w:r>
      <w:proofErr w:type="spellEnd"/>
      <w:r w:rsidRPr="005B312D">
        <w:rPr>
          <w:lang w:val="en-GB"/>
        </w:rPr>
        <w:t xml:space="preserve">, contact person </w:t>
      </w:r>
      <w:r w:rsidR="0099524B" w:rsidRPr="005B312D">
        <w:rPr>
          <w:lang w:val="en-GB"/>
        </w:rPr>
        <w:t xml:space="preserve">Milena </w:t>
      </w:r>
      <w:proofErr w:type="spellStart"/>
      <w:r w:rsidR="0099524B" w:rsidRPr="005B312D">
        <w:rPr>
          <w:lang w:val="en-GB"/>
        </w:rPr>
        <w:t>Aleksić</w:t>
      </w:r>
      <w:proofErr w:type="spellEnd"/>
      <w:r w:rsidRPr="005B312D">
        <w:rPr>
          <w:lang w:val="en-GB"/>
        </w:rPr>
        <w:t>.</w:t>
      </w:r>
    </w:p>
    <w:p w14:paraId="107CB43F" w14:textId="77777777" w:rsidR="00ED31EB" w:rsidRPr="0094142A" w:rsidRDefault="00ED31EB" w:rsidP="00C936A6">
      <w:pPr>
        <w:spacing w:after="200"/>
        <w:ind w:left="709"/>
        <w:jc w:val="both"/>
        <w:rPr>
          <w:lang w:val="en-GB"/>
        </w:rPr>
      </w:pPr>
      <w:r w:rsidRPr="00ED31EB">
        <w:rPr>
          <w:lang w:val="en-GB"/>
        </w:rPr>
        <w:t xml:space="preserve">The minutes of the clarification meeting and the site visit will be published on the </w:t>
      </w:r>
      <w:proofErr w:type="spellStart"/>
      <w:r w:rsidRPr="00ED31EB">
        <w:rPr>
          <w:lang w:val="en-GB"/>
        </w:rPr>
        <w:t>Sokobanja</w:t>
      </w:r>
      <w:proofErr w:type="spellEnd"/>
      <w:r w:rsidRPr="00ED31EB">
        <w:rPr>
          <w:lang w:val="en-GB"/>
        </w:rPr>
        <w:t xml:space="preserve"> website and send to invited tenderers.</w:t>
      </w:r>
    </w:p>
    <w:p w14:paraId="1B1B8298" w14:textId="77777777" w:rsidR="003C1EF8" w:rsidRPr="0094142A" w:rsidRDefault="003C1EF8" w:rsidP="00ED31EB">
      <w:pPr>
        <w:pStyle w:val="Heading5"/>
        <w:numPr>
          <w:ilvl w:val="0"/>
          <w:numId w:val="0"/>
        </w:numPr>
      </w:pPr>
    </w:p>
    <w:p w14:paraId="096DD36B" w14:textId="77777777" w:rsidR="003C1EF8" w:rsidRPr="0094142A" w:rsidRDefault="003C1EF8" w:rsidP="00C936A6">
      <w:pPr>
        <w:pStyle w:val="Heading1"/>
      </w:pPr>
      <w:bookmarkStart w:id="7" w:name="_Toc416867500"/>
      <w:r w:rsidRPr="0094142A">
        <w:lastRenderedPageBreak/>
        <w:t>TENDERS DOCUMENTS</w:t>
      </w:r>
      <w:bookmarkEnd w:id="7"/>
    </w:p>
    <w:p w14:paraId="55546D50"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14:paraId="22F26DCE" w14:textId="77777777" w:rsidR="003C1EF8" w:rsidRPr="0094142A" w:rsidRDefault="003C1EF8" w:rsidP="00C936A6">
      <w:pPr>
        <w:spacing w:after="200"/>
        <w:ind w:left="709"/>
        <w:jc w:val="both"/>
        <w:rPr>
          <w:lang w:val="en-GB"/>
        </w:rPr>
      </w:pPr>
      <w:r w:rsidRPr="0094142A">
        <w:rPr>
          <w:lang w:val="en-GB"/>
        </w:rPr>
        <w:t xml:space="preserve">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w:t>
      </w:r>
      <w:proofErr w:type="gramStart"/>
      <w:r w:rsidRPr="0094142A">
        <w:rPr>
          <w:lang w:val="en-GB"/>
        </w:rPr>
        <w:t>In the event that</w:t>
      </w:r>
      <w:proofErr w:type="gramEnd"/>
      <w:r w:rsidRPr="0094142A">
        <w:rPr>
          <w:lang w:val="en-GB"/>
        </w:rPr>
        <w:t xml:space="preserve"> the tenderer is successful, no claim for alteration of the tender amount will be entertained on the grounds of errors or omissions in the obligations of the tenderer described above.</w:t>
      </w:r>
    </w:p>
    <w:p w14:paraId="496B4636"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14:paraId="33715F4F" w14:textId="77777777" w:rsidR="003C1EF8" w:rsidRPr="0094142A" w:rsidRDefault="003C1EF8" w:rsidP="00C936A6">
      <w:pPr>
        <w:spacing w:after="200"/>
        <w:ind w:left="709"/>
        <w:jc w:val="both"/>
        <w:rPr>
          <w:lang w:val="en-GB"/>
        </w:rPr>
      </w:pPr>
      <w:r w:rsidRPr="0094142A">
        <w:rPr>
          <w:lang w:val="en-GB"/>
        </w:rPr>
        <w:t xml:space="preserve">Tenderers may submit questions in writing up to </w:t>
      </w:r>
      <w:r w:rsidR="00AE38F8" w:rsidRPr="0094142A">
        <w:rPr>
          <w:lang w:val="en-GB"/>
        </w:rPr>
        <w:t>21</w:t>
      </w:r>
      <w:r w:rsidRPr="0094142A">
        <w:rPr>
          <w:lang w:val="en-GB"/>
        </w:rPr>
        <w:t xml:space="preserve"> days before the deadline for submission of tenders, specifying the publication reference and the contract title, to:</w:t>
      </w:r>
    </w:p>
    <w:p w14:paraId="1F621D70" w14:textId="77777777" w:rsidR="006D60B4" w:rsidRPr="007E70AC" w:rsidRDefault="00BD13E7" w:rsidP="006D60B4">
      <w:pPr>
        <w:ind w:left="1134"/>
      </w:pPr>
      <w:proofErr w:type="spellStart"/>
      <w:r>
        <w:t>Ljubinko</w:t>
      </w:r>
      <w:proofErr w:type="spellEnd"/>
      <w:r>
        <w:t xml:space="preserve"> </w:t>
      </w:r>
      <w:proofErr w:type="spellStart"/>
      <w:r>
        <w:t>Milenkovic</w:t>
      </w:r>
      <w:proofErr w:type="spellEnd"/>
      <w:r w:rsidR="006D60B4">
        <w:br/>
      </w:r>
      <w:proofErr w:type="spellStart"/>
      <w:r w:rsidR="006D60B4" w:rsidRPr="007E70AC">
        <w:t>Svetog</w:t>
      </w:r>
      <w:proofErr w:type="spellEnd"/>
      <w:r w:rsidR="006D60B4" w:rsidRPr="007E70AC">
        <w:t xml:space="preserve"> Save 23</w:t>
      </w:r>
      <w:r w:rsidR="006D60B4">
        <w:br/>
        <w:t xml:space="preserve">18230 </w:t>
      </w:r>
      <w:proofErr w:type="spellStart"/>
      <w:r w:rsidR="006D60B4">
        <w:t>Sokobanja</w:t>
      </w:r>
      <w:proofErr w:type="spellEnd"/>
      <w:r w:rsidR="006D60B4">
        <w:br/>
      </w:r>
      <w:r w:rsidR="006D60B4" w:rsidRPr="007E70AC">
        <w:t>Fax No</w:t>
      </w:r>
      <w:proofErr w:type="gramStart"/>
      <w:r w:rsidR="006D60B4" w:rsidRPr="007E70AC">
        <w:t>.:</w:t>
      </w:r>
      <w:proofErr w:type="gramEnd"/>
      <w:r w:rsidR="006D60B4" w:rsidRPr="007E70AC">
        <w:t xml:space="preserve"> 018/830-253</w:t>
      </w:r>
      <w:r w:rsidR="006D60B4">
        <w:br/>
      </w:r>
      <w:r>
        <w:t>info</w:t>
      </w:r>
      <w:r w:rsidR="006D60B4" w:rsidRPr="007E70AC">
        <w:t>@opstinasokobanja.com</w:t>
      </w:r>
    </w:p>
    <w:p w14:paraId="12100CF5" w14:textId="77777777" w:rsidR="003C1EF8" w:rsidRPr="0094142A" w:rsidRDefault="003C1EF8" w:rsidP="003C1EF8">
      <w:pPr>
        <w:ind w:left="1134"/>
        <w:rPr>
          <w:sz w:val="22"/>
          <w:lang w:val="en-GB"/>
        </w:rPr>
      </w:pPr>
    </w:p>
    <w:p w14:paraId="0CCDE07C"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in writing to all tenderers at the latest 11 calendar days before the deadline for submitting tenders. </w:t>
      </w:r>
    </w:p>
    <w:p w14:paraId="5129A17B"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 xml:space="preserve">MODIFICATIONS TO TENDER DOCUMENTS </w:t>
      </w:r>
    </w:p>
    <w:p w14:paraId="4524BA82"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may amend the tender documents up to 11 days before the deadline for submission of tenders.</w:t>
      </w:r>
      <w:r w:rsidR="001B123A" w:rsidRPr="0094142A">
        <w:rPr>
          <w:lang w:val="en-GB"/>
        </w:rPr>
        <w:t xml:space="preserve"> Any</w:t>
      </w:r>
      <w:r w:rsidRPr="0094142A">
        <w:rPr>
          <w:lang w:val="en-GB"/>
        </w:rPr>
        <w:t xml:space="preserve"> modification of the tender </w:t>
      </w:r>
      <w:r w:rsidR="001B123A" w:rsidRPr="0094142A">
        <w:rPr>
          <w:lang w:val="en-GB"/>
        </w:rPr>
        <w:t>dossier</w:t>
      </w:r>
      <w:r w:rsidRPr="0094142A">
        <w:rPr>
          <w:lang w:val="en-GB"/>
        </w:rPr>
        <w:t xml:space="preserve"> will be </w:t>
      </w:r>
      <w:r w:rsidR="001B123A" w:rsidRPr="0094142A">
        <w:rPr>
          <w:lang w:val="en-GB"/>
        </w:rPr>
        <w:t xml:space="preserve">communicated simultaneously in writing to all tenderers at </w:t>
      </w:r>
      <w:r w:rsidRPr="0094142A">
        <w:rPr>
          <w:lang w:val="en-GB"/>
        </w:rPr>
        <w:t xml:space="preserve">the </w:t>
      </w:r>
      <w:r w:rsidR="001B123A" w:rsidRPr="0094142A">
        <w:rPr>
          <w:lang w:val="en-GB"/>
        </w:rPr>
        <w:t>latest 11 calendar days before</w:t>
      </w:r>
      <w:r w:rsidRPr="0094142A">
        <w:rPr>
          <w:lang w:val="en-GB"/>
        </w:rPr>
        <w:t xml:space="preserve"> the </w:t>
      </w:r>
      <w:r w:rsidR="001B123A" w:rsidRPr="0094142A">
        <w:rPr>
          <w:lang w:val="en-GB"/>
        </w:rPr>
        <w:t>deadline for submitting tenders.</w:t>
      </w:r>
    </w:p>
    <w:p w14:paraId="2D13EA5D"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xml:space="preserve">, extend the deadline for submission of tenders to give tenderers </w:t>
      </w:r>
      <w:proofErr w:type="gramStart"/>
      <w:r w:rsidRPr="0094142A">
        <w:rPr>
          <w:lang w:val="en-GB"/>
        </w:rPr>
        <w:t>sufficient</w:t>
      </w:r>
      <w:proofErr w:type="gramEnd"/>
      <w:r w:rsidRPr="0094142A">
        <w:rPr>
          <w:lang w:val="en-GB"/>
        </w:rPr>
        <w:t xml:space="preserve"> time to take modifications into account when preparing their tenders.</w:t>
      </w:r>
    </w:p>
    <w:p w14:paraId="7012C328" w14:textId="77777777" w:rsidR="003C1EF8" w:rsidRPr="0094142A" w:rsidRDefault="003C1EF8" w:rsidP="00C936A6">
      <w:pPr>
        <w:pStyle w:val="Heading1"/>
      </w:pPr>
      <w:bookmarkStart w:id="8" w:name="_Toc416867501"/>
      <w:r w:rsidRPr="0094142A">
        <w:t>TENDERS PREPARATION</w:t>
      </w:r>
      <w:bookmarkEnd w:id="8"/>
      <w:r w:rsidRPr="0094142A">
        <w:t xml:space="preserve"> </w:t>
      </w:r>
    </w:p>
    <w:p w14:paraId="1AD5B96A"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14:paraId="1436CFEF" w14:textId="77777777"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14:paraId="15D3AEB0" w14:textId="77777777"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Pr="0094142A">
        <w:rPr>
          <w:lang w:val="en-GB"/>
        </w:rPr>
        <w:lastRenderedPageBreak/>
        <w:t xml:space="preserve">English it is however strongly recommended to provide a translation into the language of the call for tenders, in order to facilitate the evaluation of the documents. </w:t>
      </w:r>
    </w:p>
    <w:p w14:paraId="74E14584" w14:textId="77777777" w:rsidR="002F0BB5" w:rsidRPr="0094142A" w:rsidRDefault="002F0BB5" w:rsidP="002F0BB5">
      <w:pPr>
        <w:rPr>
          <w:lang w:val="en-GB"/>
        </w:rPr>
      </w:pPr>
    </w:p>
    <w:p w14:paraId="0134BFE9"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14:paraId="5FB2F0EF" w14:textId="77777777"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14:paraId="6ED1EFDE" w14:textId="77777777"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14:paraId="06EC044C" w14:textId="77777777" w:rsidR="00BE10D9" w:rsidRPr="0094142A" w:rsidRDefault="00FF61FD" w:rsidP="00B35C64">
      <w:pPr>
        <w:pStyle w:val="Heading4"/>
        <w:numPr>
          <w:ilvl w:val="0"/>
          <w:numId w:val="0"/>
        </w:numPr>
        <w:ind w:left="720"/>
      </w:pPr>
      <w:r w:rsidRPr="0094142A">
        <w:t>8.1</w:t>
      </w:r>
      <w:r w:rsidRPr="0094142A">
        <w:tab/>
      </w:r>
      <w:r w:rsidR="003C1EF8" w:rsidRPr="0094142A">
        <w:rPr>
          <w:u w:val="single"/>
        </w:rPr>
        <w:t>Tender form</w:t>
      </w:r>
      <w:r w:rsidR="003C1EF8" w:rsidRPr="0094142A">
        <w:t xml:space="preserve">, in accordance with the </w:t>
      </w:r>
      <w:r w:rsidR="00B34CF9" w:rsidRPr="0094142A">
        <w:t>F</w:t>
      </w:r>
      <w:r w:rsidR="003C1EF8" w:rsidRPr="0094142A">
        <w:t xml:space="preserve">orm </w:t>
      </w:r>
      <w:r w:rsidR="00B34CF9" w:rsidRPr="0094142A">
        <w:t xml:space="preserve">of </w:t>
      </w:r>
      <w:r w:rsidR="003C1EF8" w:rsidRPr="0094142A">
        <w:t>Volume 1, Section 2</w:t>
      </w:r>
      <w:r w:rsidR="00BE10D9" w:rsidRPr="0094142A">
        <w:t xml:space="preserve">, together with its Annex </w:t>
      </w:r>
      <w:r w:rsidR="006776BA" w:rsidRPr="0094142A">
        <w:t>‘</w:t>
      </w:r>
      <w:r w:rsidR="00BE10D9" w:rsidRPr="0094142A">
        <w:t>Declaration of honour on exclusion criteria and selection criteria</w:t>
      </w:r>
      <w:r w:rsidR="006776BA" w:rsidRPr="0094142A">
        <w:t>’</w:t>
      </w:r>
    </w:p>
    <w:p w14:paraId="276D99C6" w14:textId="77777777" w:rsidR="00613F05" w:rsidRPr="0094142A" w:rsidRDefault="00FF61FD" w:rsidP="00B35C64">
      <w:pPr>
        <w:pStyle w:val="Heading4"/>
        <w:numPr>
          <w:ilvl w:val="0"/>
          <w:numId w:val="0"/>
        </w:numPr>
      </w:pPr>
      <w:r w:rsidRPr="0094142A">
        <w:t>8.2</w:t>
      </w:r>
      <w:r w:rsidRPr="0094142A">
        <w:tab/>
      </w:r>
      <w:r w:rsidR="00B34CF9" w:rsidRPr="0094142A">
        <w:t xml:space="preserve">Evidence of the </w:t>
      </w:r>
      <w:r w:rsidR="00386169" w:rsidRPr="0094142A">
        <w:t xml:space="preserve">tenderer's </w:t>
      </w:r>
      <w:r w:rsidR="00B34CF9" w:rsidRPr="0094142A">
        <w:t xml:space="preserve">fulfilment of the following </w:t>
      </w:r>
      <w:r w:rsidR="00F74DD3" w:rsidRPr="0094142A">
        <w:t xml:space="preserve">eligibility and </w:t>
      </w:r>
      <w:r w:rsidR="00B34CF9" w:rsidRPr="0094142A">
        <w:t xml:space="preserve">selection criteria: </w:t>
      </w:r>
    </w:p>
    <w:p w14:paraId="32B10351" w14:textId="77777777" w:rsidR="00613F05" w:rsidRPr="0094142A" w:rsidRDefault="00E05723" w:rsidP="00B35C64">
      <w:pPr>
        <w:pStyle w:val="Heading4"/>
        <w:numPr>
          <w:ilvl w:val="0"/>
          <w:numId w:val="0"/>
        </w:numPr>
        <w:ind w:left="1440"/>
      </w:pPr>
      <w:r w:rsidRPr="0094142A">
        <w:t>-</w:t>
      </w:r>
      <w:r w:rsidRPr="0094142A">
        <w:tab/>
      </w:r>
      <w:r w:rsidR="00386169" w:rsidRPr="0094142A">
        <w:t>the e</w:t>
      </w:r>
      <w:r w:rsidR="00613F05" w:rsidRPr="0094142A">
        <w:t xml:space="preserve">ligibility </w:t>
      </w:r>
      <w:r w:rsidR="00B34CF9" w:rsidRPr="0094142A">
        <w:t>require</w:t>
      </w:r>
      <w:r w:rsidR="00386169" w:rsidRPr="0094142A">
        <w:t xml:space="preserve">ments in </w:t>
      </w:r>
      <w:r w:rsidR="00654F5A" w:rsidRPr="0094142A">
        <w:t xml:space="preserve">section </w:t>
      </w:r>
      <w:r w:rsidR="00B34CF9" w:rsidRPr="0094142A">
        <w:t xml:space="preserve">10 </w:t>
      </w:r>
      <w:r w:rsidR="00654F5A" w:rsidRPr="0094142A">
        <w:t xml:space="preserve">of the </w:t>
      </w:r>
      <w:r w:rsidR="00386169" w:rsidRPr="0094142A">
        <w:t xml:space="preserve">attached </w:t>
      </w:r>
      <w:r w:rsidR="00654F5A" w:rsidRPr="0094142A">
        <w:t>contract notice</w:t>
      </w:r>
      <w:r w:rsidR="00386169" w:rsidRPr="0094142A">
        <w:t>, through</w:t>
      </w:r>
      <w:r w:rsidR="00472328" w:rsidRPr="0094142A">
        <w:t xml:space="preserve"> the </w:t>
      </w:r>
      <w:r w:rsidR="006776BA" w:rsidRPr="0094142A">
        <w:t>t</w:t>
      </w:r>
      <w:r w:rsidR="00472328" w:rsidRPr="0094142A">
        <w:t xml:space="preserve">ender </w:t>
      </w:r>
      <w:r w:rsidR="006776BA" w:rsidRPr="0094142A">
        <w:t>f</w:t>
      </w:r>
      <w:r w:rsidR="00472328" w:rsidRPr="0094142A">
        <w:t xml:space="preserve">orm and </w:t>
      </w:r>
      <w:r w:rsidR="00654F5A" w:rsidRPr="0094142A">
        <w:t>Form</w:t>
      </w:r>
      <w:r w:rsidR="00386169" w:rsidRPr="0094142A">
        <w:t xml:space="preserve"> 4.5.b (</w:t>
      </w:r>
      <w:r w:rsidR="006776BA" w:rsidRPr="0094142A">
        <w:t>‘</w:t>
      </w:r>
      <w:r w:rsidR="00386169" w:rsidRPr="0094142A">
        <w:t xml:space="preserve">Legal </w:t>
      </w:r>
      <w:r w:rsidR="006776BA" w:rsidRPr="0094142A">
        <w:t>e</w:t>
      </w:r>
      <w:r w:rsidR="00386169" w:rsidRPr="0094142A">
        <w:t xml:space="preserve">ntity </w:t>
      </w:r>
      <w:r w:rsidR="006776BA" w:rsidRPr="0094142A">
        <w:t>f</w:t>
      </w:r>
      <w:r w:rsidR="00386169" w:rsidRPr="0094142A">
        <w:t>ile</w:t>
      </w:r>
      <w:r w:rsidR="006776BA" w:rsidRPr="0094142A">
        <w:t>’</w:t>
      </w:r>
      <w:r w:rsidR="00386169" w:rsidRPr="0094142A">
        <w:t xml:space="preserve">). </w:t>
      </w:r>
      <w:r w:rsidR="00654F5A" w:rsidRPr="0094142A">
        <w:t>Copies of the most recent documents showing legal status and place of registration of the headquarters of the tenderer are to be attached</w:t>
      </w:r>
      <w:r w:rsidR="00386169" w:rsidRPr="0094142A">
        <w:t>;</w:t>
      </w:r>
      <w:r w:rsidR="00654F5A" w:rsidRPr="0094142A">
        <w:t xml:space="preserve"> </w:t>
      </w:r>
    </w:p>
    <w:p w14:paraId="4BD911B8" w14:textId="77777777" w:rsidR="00654F5A" w:rsidRPr="0094142A" w:rsidRDefault="00E05723" w:rsidP="00B35C64">
      <w:pPr>
        <w:pStyle w:val="Heading4"/>
        <w:numPr>
          <w:ilvl w:val="0"/>
          <w:numId w:val="0"/>
        </w:numPr>
        <w:ind w:left="1440"/>
      </w:pPr>
      <w:r w:rsidRPr="0094142A">
        <w:t>-</w:t>
      </w:r>
      <w:r w:rsidRPr="0094142A">
        <w:tab/>
      </w:r>
      <w:r w:rsidR="00386169" w:rsidRPr="0094142A">
        <w:t xml:space="preserve">the </w:t>
      </w:r>
      <w:r w:rsidR="00F74DD3" w:rsidRPr="0094142A">
        <w:t xml:space="preserve">economic and </w:t>
      </w:r>
      <w:r w:rsidR="00386169" w:rsidRPr="0094142A">
        <w:t>f</w:t>
      </w:r>
      <w:r w:rsidR="00613F05" w:rsidRPr="0094142A">
        <w:t xml:space="preserve">inancial capacity </w:t>
      </w:r>
      <w:r w:rsidR="00654F5A" w:rsidRPr="0094142A">
        <w:t xml:space="preserve">requirements in section </w:t>
      </w:r>
      <w:r w:rsidR="00386169" w:rsidRPr="0094142A">
        <w:t>14.a</w:t>
      </w:r>
      <w:r w:rsidR="00654F5A" w:rsidRPr="0094142A">
        <w:t xml:space="preserve"> of the attached contract notice</w:t>
      </w:r>
      <w:r w:rsidR="00386169" w:rsidRPr="0094142A">
        <w:t>, through Form 4.4;</w:t>
      </w:r>
    </w:p>
    <w:p w14:paraId="61898AC5" w14:textId="77777777" w:rsidR="00654F5A" w:rsidRPr="0094142A" w:rsidRDefault="00E05723" w:rsidP="00B35C64">
      <w:pPr>
        <w:pStyle w:val="Heading4"/>
        <w:numPr>
          <w:ilvl w:val="0"/>
          <w:numId w:val="0"/>
        </w:numPr>
        <w:ind w:left="1440"/>
      </w:pPr>
      <w:r w:rsidRPr="0094142A">
        <w:t>-</w:t>
      </w:r>
      <w:r w:rsidRPr="0094142A">
        <w:tab/>
        <w:t>the p</w:t>
      </w:r>
      <w:r w:rsidR="00654F5A" w:rsidRPr="0094142A">
        <w:t xml:space="preserve">rofessional and technical capacity requirements in section </w:t>
      </w:r>
      <w:r w:rsidR="00386169" w:rsidRPr="0094142A">
        <w:t>14.b</w:t>
      </w:r>
      <w:r w:rsidR="00654F5A" w:rsidRPr="0094142A">
        <w:t xml:space="preserve"> of the attached contract notice</w:t>
      </w:r>
      <w:r w:rsidR="00386169" w:rsidRPr="0094142A">
        <w:t xml:space="preserve">, through </w:t>
      </w:r>
      <w:r w:rsidR="00654F5A" w:rsidRPr="0094142A">
        <w:t xml:space="preserve">Form </w:t>
      </w:r>
      <w:r w:rsidR="00386169" w:rsidRPr="0094142A">
        <w:t>4.6.5.</w:t>
      </w:r>
    </w:p>
    <w:p w14:paraId="749D99FB" w14:textId="77777777" w:rsidR="003C1EF8" w:rsidRPr="0094142A" w:rsidRDefault="00FF61FD" w:rsidP="00B35C64">
      <w:pPr>
        <w:pStyle w:val="Heading4"/>
        <w:numPr>
          <w:ilvl w:val="0"/>
          <w:numId w:val="0"/>
        </w:numPr>
        <w:ind w:left="720"/>
      </w:pPr>
      <w:r w:rsidRPr="0094142A">
        <w:t>8.3</w:t>
      </w:r>
      <w:r w:rsidRPr="0094142A">
        <w:tab/>
      </w:r>
      <w:r w:rsidR="00E31561" w:rsidRPr="0094142A">
        <w:rPr>
          <w:u w:val="single"/>
        </w:rPr>
        <w:t>Financial offer, in accordance with</w:t>
      </w:r>
      <w:r w:rsidR="00727B07" w:rsidRPr="0094142A">
        <w:t xml:space="preserve"> </w:t>
      </w:r>
      <w:r w:rsidR="00E31561" w:rsidRPr="0094142A">
        <w:t xml:space="preserve">Form </w:t>
      </w:r>
      <w:r w:rsidR="003C1EF8" w:rsidRPr="0094142A">
        <w:t>4.2.3</w:t>
      </w:r>
      <w:r w:rsidR="00E31561" w:rsidRPr="0094142A">
        <w:t xml:space="preserve"> (</w:t>
      </w:r>
      <w:r w:rsidR="006776BA" w:rsidRPr="0094142A">
        <w:t>‘</w:t>
      </w:r>
      <w:r w:rsidR="003C1EF8" w:rsidRPr="0094142A">
        <w:t xml:space="preserve">Breakdown of the </w:t>
      </w:r>
      <w:r w:rsidR="006776BA" w:rsidRPr="0094142A">
        <w:t>l</w:t>
      </w:r>
      <w:r w:rsidR="003C1EF8" w:rsidRPr="0094142A">
        <w:t xml:space="preserve">ump-sum </w:t>
      </w:r>
      <w:r w:rsidR="006776BA" w:rsidRPr="0094142A">
        <w:t>p</w:t>
      </w:r>
      <w:r w:rsidR="003C1EF8" w:rsidRPr="0094142A">
        <w:t>rice</w:t>
      </w:r>
      <w:r w:rsidR="006776BA" w:rsidRPr="0094142A">
        <w:t>’</w:t>
      </w:r>
      <w:r w:rsidR="00E31561" w:rsidRPr="0094142A">
        <w:t>)</w:t>
      </w:r>
      <w:r w:rsidR="00E05723" w:rsidRPr="0094142A">
        <w:t xml:space="preserve"> of Volume</w:t>
      </w:r>
      <w:r w:rsidR="00A841F4" w:rsidRPr="0094142A">
        <w:t> </w:t>
      </w:r>
      <w:r w:rsidR="00E05723" w:rsidRPr="0094142A">
        <w:t>4</w:t>
      </w:r>
      <w:r w:rsidR="003C1EF8" w:rsidRPr="0094142A">
        <w:t>;</w:t>
      </w:r>
    </w:p>
    <w:p w14:paraId="5D291A08" w14:textId="77777777" w:rsidR="00654F5A" w:rsidRPr="0094142A" w:rsidRDefault="003C1EF8" w:rsidP="002C0414">
      <w:pPr>
        <w:ind w:left="720"/>
        <w:jc w:val="both"/>
        <w:rPr>
          <w:sz w:val="22"/>
          <w:szCs w:val="22"/>
          <w:lang w:val="en-GB"/>
        </w:rPr>
      </w:pPr>
      <w:r w:rsidRPr="00D05AD8">
        <w:rPr>
          <w:sz w:val="22"/>
          <w:szCs w:val="22"/>
          <w:lang w:val="en-GB"/>
        </w:rPr>
        <w:t xml:space="preserve">The </w:t>
      </w:r>
      <w:r w:rsidR="006776BA" w:rsidRPr="00D05AD8">
        <w:rPr>
          <w:sz w:val="22"/>
          <w:szCs w:val="22"/>
          <w:lang w:val="en-GB"/>
        </w:rPr>
        <w:t>b</w:t>
      </w:r>
      <w:r w:rsidRPr="00D05AD8">
        <w:rPr>
          <w:sz w:val="22"/>
          <w:szCs w:val="22"/>
          <w:lang w:val="en-GB"/>
        </w:rPr>
        <w:t xml:space="preserve">reakdown of the </w:t>
      </w:r>
      <w:r w:rsidR="006776BA" w:rsidRPr="00D05AD8">
        <w:rPr>
          <w:sz w:val="22"/>
          <w:szCs w:val="22"/>
          <w:lang w:val="en-GB"/>
        </w:rPr>
        <w:t>l</w:t>
      </w:r>
      <w:r w:rsidRPr="00D05AD8">
        <w:rPr>
          <w:sz w:val="22"/>
          <w:szCs w:val="22"/>
          <w:lang w:val="en-GB"/>
        </w:rPr>
        <w:t xml:space="preserve">ump-sum </w:t>
      </w:r>
      <w:r w:rsidR="006776BA" w:rsidRPr="00D05AD8">
        <w:rPr>
          <w:sz w:val="22"/>
          <w:szCs w:val="22"/>
          <w:lang w:val="en-GB"/>
        </w:rPr>
        <w:t>p</w:t>
      </w:r>
      <w:r w:rsidRPr="00D05AD8">
        <w:rPr>
          <w:sz w:val="22"/>
          <w:szCs w:val="22"/>
          <w:lang w:val="en-GB"/>
        </w:rPr>
        <w:t>rice do</w:t>
      </w:r>
      <w:r w:rsidR="00654F5A" w:rsidRPr="00D05AD8">
        <w:rPr>
          <w:sz w:val="22"/>
          <w:szCs w:val="22"/>
          <w:lang w:val="en-GB"/>
        </w:rPr>
        <w:t>es</w:t>
      </w:r>
      <w:r w:rsidRPr="00D05AD8">
        <w:rPr>
          <w:sz w:val="22"/>
          <w:szCs w:val="22"/>
          <w:lang w:val="en-GB"/>
        </w:rPr>
        <w:t xml:space="preserve"> not derogate in any way to the clause according to which, in a lump-sum contract, the total contract price remains fixed irrespective of the quantities of wor</w:t>
      </w:r>
      <w:r w:rsidR="00654F5A" w:rsidRPr="00D05AD8">
        <w:rPr>
          <w:sz w:val="22"/>
          <w:szCs w:val="22"/>
          <w:lang w:val="en-GB"/>
        </w:rPr>
        <w:t xml:space="preserve">k </w:t>
      </w:r>
      <w:proofErr w:type="gramStart"/>
      <w:r w:rsidR="00654F5A" w:rsidRPr="00D05AD8">
        <w:rPr>
          <w:sz w:val="22"/>
          <w:szCs w:val="22"/>
          <w:lang w:val="en-GB"/>
        </w:rPr>
        <w:t>actually carried</w:t>
      </w:r>
      <w:proofErr w:type="gramEnd"/>
      <w:r w:rsidR="00654F5A" w:rsidRPr="00D05AD8">
        <w:rPr>
          <w:sz w:val="22"/>
          <w:szCs w:val="22"/>
          <w:lang w:val="en-GB"/>
        </w:rPr>
        <w:t xml:space="preserve"> out. </w:t>
      </w:r>
      <w:r w:rsidRPr="00D05AD8">
        <w:rPr>
          <w:sz w:val="22"/>
          <w:szCs w:val="22"/>
          <w:lang w:val="en-GB"/>
        </w:rPr>
        <w:t xml:space="preserve">The prices filled in Volume 4 are deemed to have been determined </w:t>
      </w:r>
      <w:proofErr w:type="gramStart"/>
      <w:r w:rsidRPr="00D05AD8">
        <w:rPr>
          <w:sz w:val="22"/>
          <w:szCs w:val="22"/>
          <w:lang w:val="en-GB"/>
        </w:rPr>
        <w:t>on the basis of</w:t>
      </w:r>
      <w:proofErr w:type="gramEnd"/>
      <w:r w:rsidRPr="00D05AD8">
        <w:rPr>
          <w:sz w:val="22"/>
          <w:szCs w:val="22"/>
          <w:lang w:val="en-GB"/>
        </w:rPr>
        <w:t xml:space="preserve"> the conditions in force 30 days prior to the latest date fixed for submission of tenders.</w:t>
      </w:r>
    </w:p>
    <w:p w14:paraId="0CD89BD2" w14:textId="77777777" w:rsidR="00E05723" w:rsidRPr="0094142A" w:rsidRDefault="00FF61FD" w:rsidP="00B35C64">
      <w:pPr>
        <w:pStyle w:val="Heading4"/>
        <w:numPr>
          <w:ilvl w:val="0"/>
          <w:numId w:val="0"/>
        </w:numPr>
      </w:pPr>
      <w:r w:rsidRPr="0094142A">
        <w:t>8.4</w:t>
      </w:r>
      <w:r w:rsidRPr="0094142A">
        <w:tab/>
      </w:r>
      <w:r w:rsidR="00654F5A" w:rsidRPr="0094142A">
        <w:rPr>
          <w:u w:val="single"/>
        </w:rPr>
        <w:t xml:space="preserve">Technical </w:t>
      </w:r>
      <w:r w:rsidR="00E31561" w:rsidRPr="0094142A">
        <w:rPr>
          <w:u w:val="single"/>
        </w:rPr>
        <w:t>offer</w:t>
      </w:r>
      <w:r w:rsidR="00E31561" w:rsidRPr="0094142A">
        <w:t xml:space="preserve">, </w:t>
      </w:r>
      <w:r w:rsidR="00E05723" w:rsidRPr="0094142A">
        <w:t xml:space="preserve">which must include this </w:t>
      </w:r>
      <w:r w:rsidR="00654F5A" w:rsidRPr="0094142A">
        <w:t>information:</w:t>
      </w:r>
    </w:p>
    <w:p w14:paraId="6CDE84E1" w14:textId="77777777" w:rsidR="00E05723" w:rsidRPr="0094142A" w:rsidRDefault="00E05723" w:rsidP="00B35C64">
      <w:pPr>
        <w:pStyle w:val="Heading4"/>
        <w:numPr>
          <w:ilvl w:val="0"/>
          <w:numId w:val="0"/>
        </w:numPr>
        <w:ind w:left="1440"/>
      </w:pPr>
      <w:r w:rsidRPr="0094142A">
        <w:t>-</w:t>
      </w:r>
      <w:r w:rsidRPr="0094142A">
        <w:tab/>
      </w:r>
      <w:r w:rsidR="00654F5A" w:rsidRPr="0094142A">
        <w:t>a list of the staff proposed for the execution of the contract</w:t>
      </w:r>
      <w:r w:rsidR="00752E6B" w:rsidRPr="005B312D">
        <w:t>, with the CVs of key</w:t>
      </w:r>
      <w:r w:rsidR="00752E6B" w:rsidRPr="0094142A">
        <w:t xml:space="preserve"> staff (Forms 4.6.1.2 and 4.6.1.3);</w:t>
      </w:r>
    </w:p>
    <w:p w14:paraId="2F9C916B" w14:textId="0D35CBF6" w:rsidR="00E05723" w:rsidRDefault="00E05723" w:rsidP="00B35C64">
      <w:pPr>
        <w:pStyle w:val="Heading4"/>
        <w:numPr>
          <w:ilvl w:val="0"/>
          <w:numId w:val="0"/>
        </w:numPr>
        <w:ind w:left="1440"/>
      </w:pPr>
      <w:r w:rsidRPr="0094142A">
        <w:t>-</w:t>
      </w:r>
      <w:r w:rsidRPr="0094142A">
        <w:tab/>
      </w:r>
      <w:r w:rsidR="00654F5A" w:rsidRPr="0094142A">
        <w:t xml:space="preserve">a list of plant </w:t>
      </w:r>
      <w:r w:rsidR="00E31561" w:rsidRPr="0094142A">
        <w:t xml:space="preserve">proposed </w:t>
      </w:r>
      <w:r w:rsidR="00654F5A" w:rsidRPr="0094142A">
        <w:t>for execution of the contract</w:t>
      </w:r>
      <w:r w:rsidR="002C0414" w:rsidRPr="0094142A">
        <w:t xml:space="preserve"> (Form 4.6.2).</w:t>
      </w:r>
      <w:r w:rsidR="00654F5A" w:rsidRPr="0094142A">
        <w:t xml:space="preserve"> The descriptions must demonstrate the tenderer's ability to complete the works and should include inter alia:</w:t>
      </w:r>
    </w:p>
    <w:p w14:paraId="08714300" w14:textId="0A100D80" w:rsidR="00626BBF" w:rsidRPr="00626BBF" w:rsidRDefault="00626BBF" w:rsidP="00626BBF">
      <w:pPr>
        <w:numPr>
          <w:ilvl w:val="0"/>
          <w:numId w:val="55"/>
        </w:numPr>
        <w:ind w:left="2127"/>
        <w:rPr>
          <w:lang w:val="en-GB"/>
        </w:rPr>
      </w:pPr>
      <w:r w:rsidRPr="00626BBF">
        <w:rPr>
          <w:lang w:val="en-GB"/>
        </w:rPr>
        <w:t>Easy delivery vehicle</w:t>
      </w:r>
      <w:r>
        <w:rPr>
          <w:lang w:val="en-GB"/>
        </w:rPr>
        <w:t xml:space="preserve"> – </w:t>
      </w:r>
      <w:proofErr w:type="spellStart"/>
      <w:r>
        <w:rPr>
          <w:lang w:val="en-GB"/>
        </w:rPr>
        <w:t>psc</w:t>
      </w:r>
      <w:proofErr w:type="spellEnd"/>
      <w:r>
        <w:rPr>
          <w:lang w:val="en-GB"/>
        </w:rPr>
        <w:t xml:space="preserve"> 1</w:t>
      </w:r>
    </w:p>
    <w:p w14:paraId="13BD2F16" w14:textId="77777777" w:rsidR="00E05723" w:rsidRPr="0094142A" w:rsidRDefault="00654F5A" w:rsidP="00B35C64">
      <w:pPr>
        <w:pStyle w:val="Heading4"/>
        <w:numPr>
          <w:ilvl w:val="0"/>
          <w:numId w:val="0"/>
        </w:numPr>
        <w:ind w:left="1440"/>
      </w:pPr>
      <w:r w:rsidRPr="0094142A">
        <w:t xml:space="preserve">The tenderer must indicate whether such equipment is owned, hired or used by a subcontractor </w:t>
      </w:r>
    </w:p>
    <w:p w14:paraId="5BC4287F" w14:textId="77777777" w:rsidR="00654F5A" w:rsidRPr="0094142A" w:rsidRDefault="00E05723" w:rsidP="00B35C64">
      <w:pPr>
        <w:pStyle w:val="Heading4"/>
        <w:numPr>
          <w:ilvl w:val="0"/>
          <w:numId w:val="0"/>
        </w:numPr>
        <w:ind w:left="1440"/>
        <w:rPr>
          <w:szCs w:val="20"/>
        </w:rPr>
      </w:pPr>
      <w:r w:rsidRPr="0094142A">
        <w:t>-</w:t>
      </w:r>
      <w:r w:rsidRPr="0094142A">
        <w:tab/>
      </w:r>
      <w:r w:rsidR="00654F5A" w:rsidRPr="0094142A">
        <w:t>a work plan with brief descriptions of major activities (Form 4.6.3 Volume 1), showing the sequence and proposed timetable for the implementation of the tasks.</w:t>
      </w:r>
    </w:p>
    <w:p w14:paraId="0F52713F" w14:textId="77777777" w:rsidR="00E31561" w:rsidRPr="0094142A" w:rsidRDefault="00FF61FD" w:rsidP="00B35C64">
      <w:pPr>
        <w:pStyle w:val="Heading4"/>
        <w:numPr>
          <w:ilvl w:val="0"/>
          <w:numId w:val="0"/>
        </w:numPr>
        <w:ind w:left="720"/>
      </w:pPr>
      <w:r w:rsidRPr="0094142A">
        <w:t>8.5</w:t>
      </w:r>
      <w:r w:rsidRPr="0094142A">
        <w:tab/>
      </w:r>
      <w:r w:rsidR="00C02631" w:rsidRPr="0094142A">
        <w:t xml:space="preserve">a </w:t>
      </w:r>
      <w:r w:rsidR="00C02631" w:rsidRPr="0094142A">
        <w:rPr>
          <w:u w:val="single"/>
        </w:rPr>
        <w:t>power of attorney</w:t>
      </w:r>
      <w:r w:rsidR="00C02631" w:rsidRPr="0094142A">
        <w:t xml:space="preserve"> empowering the person signing the tender and all related documentation</w:t>
      </w:r>
      <w:r w:rsidR="00E05723" w:rsidRPr="0094142A">
        <w:t xml:space="preserve"> (Form 4.3)</w:t>
      </w:r>
      <w:r w:rsidR="00C02631" w:rsidRPr="0094142A">
        <w:t xml:space="preserve">. </w:t>
      </w:r>
    </w:p>
    <w:p w14:paraId="68CF40F2" w14:textId="77777777" w:rsidR="003C1EF8" w:rsidRPr="0094142A" w:rsidRDefault="00FF61FD" w:rsidP="00B35C64">
      <w:pPr>
        <w:pStyle w:val="Heading4"/>
        <w:numPr>
          <w:ilvl w:val="0"/>
          <w:numId w:val="0"/>
        </w:numPr>
        <w:ind w:left="720"/>
      </w:pPr>
      <w:r w:rsidRPr="0094142A">
        <w:t>8.6</w:t>
      </w:r>
      <w:r w:rsidRPr="0094142A">
        <w:tab/>
      </w:r>
      <w:r w:rsidR="00E05723" w:rsidRPr="0094142A">
        <w:t xml:space="preserve">the </w:t>
      </w:r>
      <w:r w:rsidR="003C1EF8" w:rsidRPr="0094142A">
        <w:rPr>
          <w:u w:val="single"/>
        </w:rPr>
        <w:t>Financial identification</w:t>
      </w:r>
      <w:r w:rsidR="003C1EF8" w:rsidRPr="0094142A">
        <w:t xml:space="preserve"> form (Form 4.</w:t>
      </w:r>
      <w:r w:rsidR="00FE0096" w:rsidRPr="0094142A">
        <w:t>5</w:t>
      </w:r>
      <w:r w:rsidR="003C1EF8" w:rsidRPr="0094142A">
        <w:t>a, Volume 1)</w:t>
      </w:r>
      <w:r w:rsidR="00E05723" w:rsidRPr="0094142A">
        <w:t>.</w:t>
      </w:r>
      <w:r w:rsidR="003C1EF8" w:rsidRPr="0094142A">
        <w:t xml:space="preserve"> Where the tenderer has already signed another contract financed by the European Union, it may provide instead of the forms and </w:t>
      </w:r>
      <w:r w:rsidR="003C1EF8" w:rsidRPr="0094142A">
        <w:lastRenderedPageBreak/>
        <w:t>its supporting documents either the file numbers received or copies of the forms provided on that occasion, unless a change occurred in the meantime.</w:t>
      </w:r>
    </w:p>
    <w:p w14:paraId="71FB738E" w14:textId="77777777" w:rsidR="007012B4" w:rsidRPr="0094142A" w:rsidRDefault="00C02631" w:rsidP="007012B4">
      <w:pPr>
        <w:pStyle w:val="bullet-3"/>
        <w:widowControl/>
        <w:tabs>
          <w:tab w:val="num" w:pos="1418"/>
        </w:tabs>
        <w:spacing w:after="120"/>
        <w:ind w:left="567" w:firstLine="0"/>
        <w:rPr>
          <w:rFonts w:ascii="Times New Roman" w:hAnsi="Times New Roman"/>
          <w:sz w:val="22"/>
          <w:szCs w:val="22"/>
          <w:lang w:val="en-GB"/>
        </w:rPr>
      </w:pPr>
      <w:r w:rsidRPr="0094142A">
        <w:rPr>
          <w:rFonts w:ascii="Times New Roman" w:hAnsi="Times New Roman"/>
          <w:sz w:val="22"/>
          <w:szCs w:val="22"/>
          <w:lang w:val="en-GB"/>
        </w:rPr>
        <w:t>Tenders submitted by companies in partnerships forming a joint venture/consortium must also fulfil the following requirements:</w:t>
      </w:r>
    </w:p>
    <w:p w14:paraId="568D0126" w14:textId="77777777" w:rsidR="007012B4" w:rsidRPr="0094142A" w:rsidRDefault="007012B4" w:rsidP="004D6ABC">
      <w:pPr>
        <w:pStyle w:val="bullet-3"/>
        <w:widowControl/>
        <w:tabs>
          <w:tab w:val="num" w:pos="1418"/>
        </w:tabs>
        <w:spacing w:before="0" w:line="240" w:lineRule="auto"/>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 xml:space="preserve">The tender must include all the information required by Subclause </w:t>
      </w:r>
      <w:r w:rsidRPr="0094142A">
        <w:rPr>
          <w:rFonts w:ascii="Times New Roman" w:hAnsi="Times New Roman"/>
          <w:sz w:val="22"/>
          <w:szCs w:val="22"/>
          <w:lang w:val="en-GB"/>
        </w:rPr>
        <w:t>8.2</w:t>
      </w:r>
      <w:r w:rsidR="00C02631" w:rsidRPr="0094142A">
        <w:rPr>
          <w:rFonts w:ascii="Times New Roman" w:hAnsi="Times New Roman"/>
          <w:sz w:val="22"/>
          <w:szCs w:val="22"/>
          <w:lang w:val="en-GB"/>
        </w:rPr>
        <w:t xml:space="preserve"> </w:t>
      </w:r>
      <w:r w:rsidR="00382FCE" w:rsidRPr="0094142A">
        <w:rPr>
          <w:rFonts w:ascii="Times New Roman" w:hAnsi="Times New Roman"/>
          <w:sz w:val="22"/>
          <w:szCs w:val="22"/>
          <w:lang w:val="en-GB"/>
        </w:rPr>
        <w:t xml:space="preserve">above </w:t>
      </w:r>
      <w:r w:rsidR="00C02631" w:rsidRPr="0094142A">
        <w:rPr>
          <w:rFonts w:ascii="Times New Roman" w:hAnsi="Times New Roman"/>
          <w:sz w:val="22"/>
          <w:szCs w:val="22"/>
          <w:lang w:val="en-GB"/>
        </w:rPr>
        <w:t>for each member of the joint venture/consortium and the summary data for execution of works by the tenderer</w:t>
      </w:r>
      <w:r w:rsidR="00D906E9" w:rsidRPr="0094142A">
        <w:rPr>
          <w:rFonts w:ascii="Times New Roman" w:hAnsi="Times New Roman"/>
          <w:sz w:val="22"/>
          <w:szCs w:val="22"/>
          <w:lang w:val="en-GB"/>
        </w:rPr>
        <w:t xml:space="preserve">. </w:t>
      </w:r>
    </w:p>
    <w:p w14:paraId="7A7204AA" w14:textId="77777777" w:rsidR="007012B4" w:rsidRPr="0094142A" w:rsidRDefault="007012B4" w:rsidP="004D6ABC">
      <w:pPr>
        <w:pStyle w:val="bullet-3"/>
        <w:widowControl/>
        <w:tabs>
          <w:tab w:val="num" w:pos="1418"/>
        </w:tabs>
        <w:spacing w:before="0" w:line="240" w:lineRule="auto"/>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94142A">
        <w:rPr>
          <w:rFonts w:ascii="Times New Roman" w:hAnsi="Times New Roman"/>
          <w:sz w:val="22"/>
          <w:szCs w:val="22"/>
          <w:lang w:val="en-GB"/>
        </w:rPr>
        <w:t>3</w:t>
      </w:r>
      <w:r w:rsidR="00C02631" w:rsidRPr="0094142A">
        <w:rPr>
          <w:rFonts w:ascii="Times New Roman" w:hAnsi="Times New Roman"/>
          <w:sz w:val="22"/>
          <w:szCs w:val="22"/>
          <w:lang w:val="en-GB"/>
        </w:rPr>
        <w:t xml:space="preserve"> in Volume 1 and the tender form.</w:t>
      </w:r>
    </w:p>
    <w:p w14:paraId="0329E340" w14:textId="77777777" w:rsidR="002F0BB5" w:rsidRDefault="007012B4" w:rsidP="004D6ABC">
      <w:pPr>
        <w:pStyle w:val="bullet-3"/>
        <w:widowControl/>
        <w:tabs>
          <w:tab w:val="num" w:pos="1418"/>
        </w:tabs>
        <w:spacing w:before="0" w:line="240" w:lineRule="auto"/>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All members of the joint venture/consortium are bound to remain in the joint venture/consortium for the whole execution period of the contract. See the declaration in the tender form.</w:t>
      </w:r>
    </w:p>
    <w:p w14:paraId="78FFBA88" w14:textId="77777777" w:rsidR="00B35C64" w:rsidRPr="0099524B" w:rsidRDefault="00B35C64" w:rsidP="00B35C64">
      <w:pPr>
        <w:pStyle w:val="Heading4"/>
        <w:rPr>
          <w:lang w:val="en-US"/>
        </w:rPr>
      </w:pPr>
      <w:r>
        <w:t xml:space="preserve"> </w:t>
      </w:r>
      <w:r w:rsidRPr="0099524B">
        <w:t>Unless otherwise provided in the contract, all goods purchased under the contract must originate in a Member State of the European Union or in a country or territory of the regions covered and/or authorised by the specific instruments applicable to the programme specified in clause 3.1 above.</w:t>
      </w:r>
      <w:r w:rsidRPr="0099524B">
        <w:rPr>
          <w:lang w:val="en-US"/>
        </w:rPr>
        <w:t xml:space="preserve"> </w:t>
      </w:r>
      <w:r w:rsidRPr="0099524B">
        <w:t>However, they may originate from any country when the amount value of the supplies and materials to be purchased is below 100,000 euro.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26 thereof, and the Code's implementing provisions (Commission Regulation (EEC) No 2454/93.</w:t>
      </w:r>
      <w:r w:rsidRPr="0099524B">
        <w:rPr>
          <w:lang w:val="en-US"/>
        </w:rPr>
        <w:t xml:space="preserve"> </w:t>
      </w:r>
    </w:p>
    <w:p w14:paraId="05A3DAAA" w14:textId="77777777" w:rsidR="00B35C64" w:rsidRPr="00E725FE" w:rsidRDefault="00B35C64" w:rsidP="00B35C64">
      <w:pPr>
        <w:pStyle w:val="Heading3"/>
        <w:numPr>
          <w:ilvl w:val="0"/>
          <w:numId w:val="0"/>
        </w:numPr>
        <w:tabs>
          <w:tab w:val="left" w:pos="1170"/>
        </w:tabs>
        <w:ind w:left="1134" w:hanging="414"/>
      </w:pPr>
      <w:r w:rsidRPr="0099524B">
        <w:t>8.</w:t>
      </w:r>
      <w:r w:rsidRPr="0099524B">
        <w:rPr>
          <w:lang w:val="sr-Latn-RS"/>
        </w:rPr>
        <w:t xml:space="preserve">8  </w:t>
      </w:r>
      <w:r w:rsidRPr="0099524B">
        <w:t>In order to be eligible for the award of the contract, tenderers must provide</w:t>
      </w:r>
      <w:r w:rsidRPr="005A17F1">
        <w:t xml:space="preserve"> evidence that they meet the selection criteria. This must be provided by tenderers using the forms described in </w:t>
      </w:r>
      <w:r w:rsidRPr="005A17F1">
        <w:rPr>
          <w:lang w:val="sr-Latn-RS"/>
        </w:rPr>
        <w:t>8</w:t>
      </w:r>
      <w:r w:rsidRPr="005A17F1">
        <w:t>.1 above and any additional forms tenderers may wish to use.</w:t>
      </w:r>
    </w:p>
    <w:p w14:paraId="7A085B7C" w14:textId="77777777" w:rsidR="00B35C64" w:rsidRPr="00C36DC1" w:rsidRDefault="00B35C64" w:rsidP="00B35C64">
      <w:pPr>
        <w:ind w:left="1134"/>
        <w:rPr>
          <w:sz w:val="22"/>
          <w:szCs w:val="22"/>
        </w:rPr>
      </w:pPr>
      <w:r w:rsidRPr="00C36DC1">
        <w:rPr>
          <w:sz w:val="22"/>
          <w:szCs w:val="22"/>
        </w:rPr>
        <w:t xml:space="preserve">If a tender </w:t>
      </w:r>
      <w:proofErr w:type="spellStart"/>
      <w:r w:rsidRPr="00C36DC1">
        <w:rPr>
          <w:sz w:val="22"/>
          <w:szCs w:val="22"/>
        </w:rPr>
        <w:t>is</w:t>
      </w:r>
      <w:proofErr w:type="spellEnd"/>
      <w:r w:rsidRPr="00C36DC1">
        <w:rPr>
          <w:sz w:val="22"/>
          <w:szCs w:val="22"/>
        </w:rPr>
        <w:t xml:space="preserve"> </w:t>
      </w:r>
      <w:proofErr w:type="spellStart"/>
      <w:r w:rsidRPr="00C36DC1">
        <w:rPr>
          <w:sz w:val="22"/>
          <w:szCs w:val="22"/>
        </w:rPr>
        <w:t>submitted</w:t>
      </w:r>
      <w:proofErr w:type="spellEnd"/>
      <w:r w:rsidRPr="00C36DC1">
        <w:rPr>
          <w:sz w:val="22"/>
          <w:szCs w:val="22"/>
        </w:rPr>
        <w:t xml:space="preserve"> by a consortium, </w:t>
      </w:r>
      <w:proofErr w:type="spellStart"/>
      <w:r w:rsidRPr="00C36DC1">
        <w:rPr>
          <w:sz w:val="22"/>
          <w:szCs w:val="22"/>
        </w:rPr>
        <w:t>unless</w:t>
      </w:r>
      <w:proofErr w:type="spellEnd"/>
      <w:r w:rsidRPr="00C36DC1">
        <w:rPr>
          <w:sz w:val="22"/>
          <w:szCs w:val="22"/>
        </w:rPr>
        <w:t xml:space="preserve"> </w:t>
      </w:r>
      <w:proofErr w:type="spellStart"/>
      <w:r w:rsidRPr="00C36DC1">
        <w:rPr>
          <w:sz w:val="22"/>
          <w:szCs w:val="22"/>
        </w:rPr>
        <w:t>specified</w:t>
      </w:r>
      <w:proofErr w:type="spellEnd"/>
      <w:r w:rsidRPr="00C36DC1">
        <w:rPr>
          <w:sz w:val="22"/>
          <w:szCs w:val="22"/>
        </w:rPr>
        <w:t xml:space="preserve">, the </w:t>
      </w:r>
      <w:proofErr w:type="spellStart"/>
      <w:r w:rsidRPr="00C36DC1">
        <w:rPr>
          <w:sz w:val="22"/>
          <w:szCs w:val="22"/>
        </w:rPr>
        <w:t>selection</w:t>
      </w:r>
      <w:proofErr w:type="spellEnd"/>
      <w:r w:rsidRPr="00C36DC1">
        <w:rPr>
          <w:sz w:val="22"/>
          <w:szCs w:val="22"/>
        </w:rPr>
        <w:t xml:space="preserve"> </w:t>
      </w:r>
      <w:proofErr w:type="spellStart"/>
      <w:r w:rsidRPr="00C36DC1">
        <w:rPr>
          <w:sz w:val="22"/>
          <w:szCs w:val="22"/>
        </w:rPr>
        <w:t>criteria</w:t>
      </w:r>
      <w:proofErr w:type="spellEnd"/>
      <w:r w:rsidRPr="00C36DC1">
        <w:rPr>
          <w:sz w:val="22"/>
          <w:szCs w:val="22"/>
        </w:rPr>
        <w:t xml:space="preserve"> </w:t>
      </w:r>
      <w:proofErr w:type="spellStart"/>
      <w:r w:rsidRPr="00C36DC1">
        <w:rPr>
          <w:sz w:val="22"/>
          <w:szCs w:val="22"/>
        </w:rPr>
        <w:t>will</w:t>
      </w:r>
      <w:proofErr w:type="spellEnd"/>
      <w:r w:rsidRPr="00C36DC1">
        <w:rPr>
          <w:sz w:val="22"/>
          <w:szCs w:val="22"/>
        </w:rPr>
        <w:t xml:space="preserve"> </w:t>
      </w:r>
      <w:proofErr w:type="spellStart"/>
      <w:r w:rsidRPr="00C36DC1">
        <w:rPr>
          <w:sz w:val="22"/>
          <w:szCs w:val="22"/>
        </w:rPr>
        <w:t>be</w:t>
      </w:r>
      <w:proofErr w:type="spellEnd"/>
      <w:r w:rsidRPr="00C36DC1">
        <w:rPr>
          <w:sz w:val="22"/>
          <w:szCs w:val="22"/>
        </w:rPr>
        <w:t xml:space="preserve"> </w:t>
      </w:r>
      <w:proofErr w:type="spellStart"/>
      <w:r w:rsidRPr="00C36DC1">
        <w:rPr>
          <w:sz w:val="22"/>
          <w:szCs w:val="22"/>
        </w:rPr>
        <w:t>applied</w:t>
      </w:r>
      <w:proofErr w:type="spellEnd"/>
      <w:r w:rsidRPr="00C36DC1">
        <w:rPr>
          <w:sz w:val="22"/>
          <w:szCs w:val="22"/>
        </w:rPr>
        <w:t xml:space="preserve"> to the consortium as a </w:t>
      </w:r>
      <w:proofErr w:type="spellStart"/>
      <w:r w:rsidRPr="00C36DC1">
        <w:rPr>
          <w:sz w:val="22"/>
          <w:szCs w:val="22"/>
        </w:rPr>
        <w:t>whole</w:t>
      </w:r>
      <w:proofErr w:type="spellEnd"/>
      <w:r w:rsidRPr="00C36DC1">
        <w:rPr>
          <w:sz w:val="22"/>
          <w:szCs w:val="22"/>
        </w:rPr>
        <w:t>.</w:t>
      </w:r>
    </w:p>
    <w:p w14:paraId="2DAA98F0" w14:textId="77777777" w:rsidR="00B35C64" w:rsidRPr="00C36DC1" w:rsidRDefault="00B35C64" w:rsidP="00B35C64">
      <w:pPr>
        <w:ind w:left="1134"/>
        <w:rPr>
          <w:sz w:val="22"/>
          <w:szCs w:val="22"/>
        </w:rPr>
      </w:pPr>
    </w:p>
    <w:p w14:paraId="04B9F074" w14:textId="77777777" w:rsidR="00B35C64" w:rsidRPr="00C36DC1" w:rsidRDefault="00B35C64" w:rsidP="00B35C64">
      <w:pPr>
        <w:ind w:left="1134"/>
        <w:rPr>
          <w:sz w:val="22"/>
          <w:szCs w:val="22"/>
        </w:rPr>
      </w:pPr>
      <w:r w:rsidRPr="00C36DC1">
        <w:rPr>
          <w:sz w:val="22"/>
          <w:szCs w:val="22"/>
        </w:rPr>
        <w:t xml:space="preserve">The </w:t>
      </w:r>
      <w:proofErr w:type="spellStart"/>
      <w:r w:rsidRPr="00C36DC1">
        <w:rPr>
          <w:sz w:val="22"/>
          <w:szCs w:val="22"/>
        </w:rPr>
        <w:t>selection</w:t>
      </w:r>
      <w:proofErr w:type="spellEnd"/>
      <w:r w:rsidRPr="00C36DC1">
        <w:rPr>
          <w:sz w:val="22"/>
          <w:szCs w:val="22"/>
        </w:rPr>
        <w:t xml:space="preserve"> </w:t>
      </w:r>
      <w:proofErr w:type="spellStart"/>
      <w:r w:rsidRPr="00C36DC1">
        <w:rPr>
          <w:sz w:val="22"/>
          <w:szCs w:val="22"/>
        </w:rPr>
        <w:t>criteria</w:t>
      </w:r>
      <w:proofErr w:type="spellEnd"/>
      <w:r w:rsidRPr="00C36DC1">
        <w:rPr>
          <w:sz w:val="22"/>
          <w:szCs w:val="22"/>
        </w:rPr>
        <w:t xml:space="preserve"> for </w:t>
      </w:r>
      <w:proofErr w:type="spellStart"/>
      <w:r w:rsidRPr="00C36DC1">
        <w:rPr>
          <w:sz w:val="22"/>
          <w:szCs w:val="22"/>
        </w:rPr>
        <w:t>each</w:t>
      </w:r>
      <w:proofErr w:type="spellEnd"/>
      <w:r w:rsidRPr="00C36DC1">
        <w:rPr>
          <w:sz w:val="22"/>
          <w:szCs w:val="22"/>
        </w:rPr>
        <w:t xml:space="preserve"> </w:t>
      </w:r>
      <w:proofErr w:type="spellStart"/>
      <w:r w:rsidRPr="00C36DC1">
        <w:rPr>
          <w:sz w:val="22"/>
          <w:szCs w:val="22"/>
        </w:rPr>
        <w:t>tenderer</w:t>
      </w:r>
      <w:proofErr w:type="spellEnd"/>
      <w:r w:rsidRPr="00C36DC1">
        <w:rPr>
          <w:sz w:val="22"/>
          <w:szCs w:val="22"/>
        </w:rPr>
        <w:t xml:space="preserve"> are as </w:t>
      </w:r>
      <w:proofErr w:type="spellStart"/>
      <w:proofErr w:type="gramStart"/>
      <w:r w:rsidRPr="00C36DC1">
        <w:rPr>
          <w:sz w:val="22"/>
          <w:szCs w:val="22"/>
        </w:rPr>
        <w:t>follows</w:t>
      </w:r>
      <w:proofErr w:type="spellEnd"/>
      <w:r w:rsidRPr="00C36DC1">
        <w:rPr>
          <w:sz w:val="22"/>
          <w:szCs w:val="22"/>
        </w:rPr>
        <w:t>:</w:t>
      </w:r>
      <w:proofErr w:type="gramEnd"/>
    </w:p>
    <w:p w14:paraId="6C4A4DA2" w14:textId="77777777" w:rsidR="00B35C64" w:rsidRPr="00C36DC1" w:rsidRDefault="00B35C64" w:rsidP="00B35C64">
      <w:pPr>
        <w:ind w:left="1134"/>
        <w:rPr>
          <w:i/>
          <w:sz w:val="22"/>
          <w:szCs w:val="22"/>
        </w:rPr>
      </w:pPr>
    </w:p>
    <w:p w14:paraId="7991223B" w14:textId="77777777" w:rsidR="00B35C64" w:rsidRPr="00C36DC1" w:rsidRDefault="00B35C64" w:rsidP="00B35C64">
      <w:pPr>
        <w:ind w:left="1134"/>
        <w:rPr>
          <w:i/>
          <w:sz w:val="22"/>
          <w:szCs w:val="22"/>
        </w:rPr>
      </w:pPr>
      <w:bookmarkStart w:id="9" w:name="_Hlk504896098"/>
      <w:proofErr w:type="spellStart"/>
      <w:r w:rsidRPr="00C36DC1">
        <w:rPr>
          <w:i/>
          <w:sz w:val="22"/>
          <w:szCs w:val="22"/>
        </w:rPr>
        <w:t>Economic</w:t>
      </w:r>
      <w:proofErr w:type="spellEnd"/>
      <w:r w:rsidRPr="00C36DC1">
        <w:rPr>
          <w:i/>
          <w:sz w:val="22"/>
          <w:szCs w:val="22"/>
        </w:rPr>
        <w:t xml:space="preserve"> and </w:t>
      </w:r>
      <w:proofErr w:type="spellStart"/>
      <w:r w:rsidRPr="00C36DC1">
        <w:rPr>
          <w:i/>
          <w:sz w:val="22"/>
          <w:szCs w:val="22"/>
        </w:rPr>
        <w:t>financial</w:t>
      </w:r>
      <w:proofErr w:type="spellEnd"/>
      <w:r w:rsidRPr="00C36DC1">
        <w:rPr>
          <w:i/>
          <w:sz w:val="22"/>
          <w:szCs w:val="22"/>
        </w:rPr>
        <w:t xml:space="preserve"> </w:t>
      </w:r>
      <w:proofErr w:type="spellStart"/>
      <w:r w:rsidRPr="00C36DC1">
        <w:rPr>
          <w:i/>
          <w:sz w:val="22"/>
          <w:szCs w:val="22"/>
        </w:rPr>
        <w:t>capacity</w:t>
      </w:r>
      <w:proofErr w:type="spellEnd"/>
      <w:r w:rsidRPr="00C36DC1">
        <w:rPr>
          <w:i/>
          <w:sz w:val="22"/>
          <w:szCs w:val="22"/>
        </w:rPr>
        <w:t xml:space="preserve"> of </w:t>
      </w:r>
      <w:proofErr w:type="gramStart"/>
      <w:r w:rsidRPr="00C36DC1">
        <w:rPr>
          <w:i/>
          <w:sz w:val="22"/>
          <w:szCs w:val="22"/>
        </w:rPr>
        <w:t>candidate:</w:t>
      </w:r>
      <w:proofErr w:type="gramEnd"/>
    </w:p>
    <w:bookmarkEnd w:id="9"/>
    <w:p w14:paraId="5A80A424" w14:textId="77777777" w:rsidR="00BC606F" w:rsidRPr="00C36DC1" w:rsidRDefault="00BC606F" w:rsidP="00BC606F">
      <w:pPr>
        <w:numPr>
          <w:ilvl w:val="0"/>
          <w:numId w:val="28"/>
        </w:numPr>
        <w:spacing w:after="120"/>
        <w:jc w:val="both"/>
        <w:rPr>
          <w:sz w:val="22"/>
          <w:szCs w:val="22"/>
        </w:rPr>
      </w:pPr>
      <w:proofErr w:type="gramStart"/>
      <w:r w:rsidRPr="00C36DC1">
        <w:rPr>
          <w:sz w:val="22"/>
          <w:szCs w:val="22"/>
        </w:rPr>
        <w:t>the</w:t>
      </w:r>
      <w:proofErr w:type="gramEnd"/>
      <w:r w:rsidRPr="00C36DC1">
        <w:rPr>
          <w:sz w:val="22"/>
          <w:szCs w:val="22"/>
        </w:rPr>
        <w:t xml:space="preserve"> </w:t>
      </w:r>
      <w:proofErr w:type="spellStart"/>
      <w:r w:rsidRPr="00C36DC1">
        <w:rPr>
          <w:sz w:val="22"/>
          <w:szCs w:val="22"/>
        </w:rPr>
        <w:t>average</w:t>
      </w:r>
      <w:proofErr w:type="spellEnd"/>
      <w:r w:rsidRPr="00C36DC1">
        <w:rPr>
          <w:sz w:val="22"/>
          <w:szCs w:val="22"/>
        </w:rPr>
        <w:t xml:space="preserve"> </w:t>
      </w:r>
      <w:proofErr w:type="spellStart"/>
      <w:r w:rsidRPr="00C36DC1">
        <w:rPr>
          <w:sz w:val="22"/>
          <w:szCs w:val="22"/>
        </w:rPr>
        <w:t>annual</w:t>
      </w:r>
      <w:proofErr w:type="spellEnd"/>
      <w:r w:rsidRPr="00C36DC1">
        <w:rPr>
          <w:sz w:val="22"/>
          <w:szCs w:val="22"/>
        </w:rPr>
        <w:t xml:space="preserve"> turnover </w:t>
      </w:r>
      <w:proofErr w:type="spellStart"/>
      <w:r w:rsidRPr="00C36DC1">
        <w:rPr>
          <w:sz w:val="22"/>
          <w:szCs w:val="22"/>
        </w:rPr>
        <w:t>from</w:t>
      </w:r>
      <w:proofErr w:type="spellEnd"/>
      <w:r w:rsidRPr="00C36DC1">
        <w:rPr>
          <w:sz w:val="22"/>
          <w:szCs w:val="22"/>
        </w:rPr>
        <w:t xml:space="preserve"> the construction </w:t>
      </w:r>
      <w:proofErr w:type="spellStart"/>
      <w:r w:rsidRPr="00C36DC1">
        <w:rPr>
          <w:sz w:val="22"/>
          <w:szCs w:val="22"/>
        </w:rPr>
        <w:t>activities</w:t>
      </w:r>
      <w:proofErr w:type="spellEnd"/>
      <w:r w:rsidRPr="00C36DC1">
        <w:rPr>
          <w:sz w:val="22"/>
          <w:szCs w:val="22"/>
        </w:rPr>
        <w:t xml:space="preserve"> of the </w:t>
      </w:r>
      <w:proofErr w:type="spellStart"/>
      <w:r w:rsidRPr="00C36DC1">
        <w:rPr>
          <w:sz w:val="22"/>
          <w:szCs w:val="22"/>
        </w:rPr>
        <w:t>tenderer</w:t>
      </w:r>
      <w:proofErr w:type="spellEnd"/>
      <w:r w:rsidRPr="00C36DC1">
        <w:rPr>
          <w:sz w:val="22"/>
          <w:szCs w:val="22"/>
        </w:rPr>
        <w:t xml:space="preserve"> in the </w:t>
      </w:r>
      <w:proofErr w:type="spellStart"/>
      <w:r w:rsidRPr="00C36DC1">
        <w:rPr>
          <w:sz w:val="22"/>
          <w:szCs w:val="22"/>
        </w:rPr>
        <w:t>past</w:t>
      </w:r>
      <w:proofErr w:type="spellEnd"/>
      <w:r w:rsidRPr="00C36DC1">
        <w:rPr>
          <w:sz w:val="22"/>
          <w:szCs w:val="22"/>
        </w:rPr>
        <w:t xml:space="preserve"> 3 </w:t>
      </w:r>
      <w:proofErr w:type="spellStart"/>
      <w:r w:rsidRPr="00C36DC1">
        <w:rPr>
          <w:sz w:val="22"/>
          <w:szCs w:val="22"/>
        </w:rPr>
        <w:t>years</w:t>
      </w:r>
      <w:proofErr w:type="spellEnd"/>
      <w:r w:rsidRPr="00C36DC1">
        <w:rPr>
          <w:sz w:val="22"/>
          <w:szCs w:val="22"/>
        </w:rPr>
        <w:t xml:space="preserve"> (201</w:t>
      </w:r>
      <w:r>
        <w:rPr>
          <w:sz w:val="22"/>
          <w:szCs w:val="22"/>
        </w:rPr>
        <w:t>6</w:t>
      </w:r>
      <w:r w:rsidRPr="00C36DC1">
        <w:rPr>
          <w:sz w:val="22"/>
          <w:szCs w:val="22"/>
        </w:rPr>
        <w:t>, 201</w:t>
      </w:r>
      <w:r>
        <w:rPr>
          <w:sz w:val="22"/>
          <w:szCs w:val="22"/>
        </w:rPr>
        <w:t>7</w:t>
      </w:r>
      <w:r w:rsidRPr="00C36DC1">
        <w:rPr>
          <w:sz w:val="22"/>
          <w:szCs w:val="22"/>
        </w:rPr>
        <w:t xml:space="preserve"> and 201</w:t>
      </w:r>
      <w:r>
        <w:rPr>
          <w:sz w:val="22"/>
          <w:szCs w:val="22"/>
        </w:rPr>
        <w:t>8</w:t>
      </w:r>
      <w:r w:rsidRPr="00C36DC1">
        <w:rPr>
          <w:sz w:val="22"/>
          <w:szCs w:val="22"/>
        </w:rPr>
        <w:t xml:space="preserve"> ) must </w:t>
      </w:r>
      <w:proofErr w:type="spellStart"/>
      <w:r w:rsidRPr="00C36DC1">
        <w:rPr>
          <w:sz w:val="22"/>
          <w:szCs w:val="22"/>
        </w:rPr>
        <w:t>be</w:t>
      </w:r>
      <w:proofErr w:type="spellEnd"/>
      <w:r w:rsidRPr="00C36DC1">
        <w:rPr>
          <w:sz w:val="22"/>
          <w:szCs w:val="22"/>
        </w:rPr>
        <w:t xml:space="preserve"> </w:t>
      </w:r>
      <w:r w:rsidRPr="00B645F0">
        <w:rPr>
          <w:sz w:val="22"/>
          <w:szCs w:val="22"/>
        </w:rPr>
        <w:t xml:space="preserve">at </w:t>
      </w:r>
      <w:r>
        <w:rPr>
          <w:sz w:val="22"/>
          <w:lang w:val="en-GB"/>
        </w:rPr>
        <w:t xml:space="preserve"> least the value of the tenderer</w:t>
      </w:r>
      <w:r>
        <w:rPr>
          <w:sz w:val="22"/>
          <w:lang w:val="en-US"/>
        </w:rPr>
        <w:t>’s offer;</w:t>
      </w:r>
    </w:p>
    <w:p w14:paraId="1425E427" w14:textId="77777777" w:rsidR="00BC606F" w:rsidRDefault="00BC606F" w:rsidP="00BC606F">
      <w:pPr>
        <w:numPr>
          <w:ilvl w:val="0"/>
          <w:numId w:val="28"/>
        </w:numPr>
        <w:spacing w:after="120"/>
        <w:jc w:val="both"/>
        <w:rPr>
          <w:sz w:val="22"/>
          <w:szCs w:val="22"/>
        </w:rPr>
      </w:pPr>
      <w:proofErr w:type="spellStart"/>
      <w:proofErr w:type="gramStart"/>
      <w:r w:rsidRPr="00FD0E2B">
        <w:rPr>
          <w:sz w:val="22"/>
          <w:szCs w:val="22"/>
        </w:rPr>
        <w:t>that</w:t>
      </w:r>
      <w:proofErr w:type="spellEnd"/>
      <w:proofErr w:type="gramEnd"/>
      <w:r w:rsidRPr="00FD0E2B">
        <w:rPr>
          <w:sz w:val="22"/>
          <w:szCs w:val="22"/>
        </w:rPr>
        <w:t xml:space="preserve"> the </w:t>
      </w:r>
      <w:proofErr w:type="spellStart"/>
      <w:r w:rsidRPr="00FD0E2B">
        <w:rPr>
          <w:sz w:val="22"/>
          <w:szCs w:val="22"/>
        </w:rPr>
        <w:t>tenderer</w:t>
      </w:r>
      <w:proofErr w:type="spellEnd"/>
      <w:r w:rsidRPr="00FD0E2B">
        <w:rPr>
          <w:sz w:val="22"/>
          <w:szCs w:val="22"/>
        </w:rPr>
        <w:t xml:space="preserve">, in the last six </w:t>
      </w:r>
      <w:proofErr w:type="spellStart"/>
      <w:r w:rsidRPr="00FD0E2B">
        <w:rPr>
          <w:sz w:val="22"/>
          <w:szCs w:val="22"/>
        </w:rPr>
        <w:t>months</w:t>
      </w:r>
      <w:proofErr w:type="spellEnd"/>
      <w:r w:rsidRPr="00FD0E2B">
        <w:rPr>
          <w:sz w:val="22"/>
          <w:szCs w:val="22"/>
        </w:rPr>
        <w:t xml:space="preserve"> </w:t>
      </w:r>
      <w:proofErr w:type="spellStart"/>
      <w:r w:rsidRPr="00FD0E2B">
        <w:rPr>
          <w:sz w:val="22"/>
          <w:szCs w:val="22"/>
        </w:rPr>
        <w:t>preceding</w:t>
      </w:r>
      <w:proofErr w:type="spellEnd"/>
      <w:r w:rsidRPr="00FD0E2B">
        <w:rPr>
          <w:sz w:val="22"/>
          <w:szCs w:val="22"/>
        </w:rPr>
        <w:t xml:space="preserve"> the </w:t>
      </w:r>
      <w:proofErr w:type="spellStart"/>
      <w:r w:rsidRPr="00FD0E2B">
        <w:rPr>
          <w:sz w:val="22"/>
          <w:szCs w:val="22"/>
        </w:rPr>
        <w:t>month</w:t>
      </w:r>
      <w:proofErr w:type="spellEnd"/>
      <w:r w:rsidRPr="00FD0E2B">
        <w:rPr>
          <w:sz w:val="22"/>
          <w:szCs w:val="22"/>
        </w:rPr>
        <w:t xml:space="preserve"> in </w:t>
      </w:r>
      <w:proofErr w:type="spellStart"/>
      <w:r w:rsidRPr="00FD0E2B">
        <w:rPr>
          <w:sz w:val="22"/>
          <w:szCs w:val="22"/>
        </w:rPr>
        <w:t>which</w:t>
      </w:r>
      <w:proofErr w:type="spellEnd"/>
      <w:r w:rsidRPr="00FD0E2B">
        <w:rPr>
          <w:sz w:val="22"/>
          <w:szCs w:val="22"/>
        </w:rPr>
        <w:t xml:space="preserve"> the Call for </w:t>
      </w:r>
      <w:proofErr w:type="spellStart"/>
      <w:r w:rsidRPr="00FD0E2B">
        <w:rPr>
          <w:sz w:val="22"/>
          <w:szCs w:val="22"/>
        </w:rPr>
        <w:t>Proposals</w:t>
      </w:r>
      <w:proofErr w:type="spellEnd"/>
      <w:r w:rsidRPr="00FD0E2B">
        <w:rPr>
          <w:sz w:val="22"/>
          <w:szCs w:val="22"/>
        </w:rPr>
        <w:t xml:space="preserve"> </w:t>
      </w:r>
      <w:proofErr w:type="spellStart"/>
      <w:r w:rsidRPr="00FD0E2B">
        <w:rPr>
          <w:sz w:val="22"/>
          <w:szCs w:val="22"/>
        </w:rPr>
        <w:t>was</w:t>
      </w:r>
      <w:proofErr w:type="spellEnd"/>
      <w:r w:rsidRPr="00FD0E2B">
        <w:rPr>
          <w:sz w:val="22"/>
          <w:szCs w:val="22"/>
        </w:rPr>
        <w:t xml:space="preserve"> </w:t>
      </w:r>
      <w:proofErr w:type="spellStart"/>
      <w:r w:rsidRPr="00FD0E2B">
        <w:rPr>
          <w:sz w:val="22"/>
          <w:szCs w:val="22"/>
        </w:rPr>
        <w:t>published</w:t>
      </w:r>
      <w:proofErr w:type="spellEnd"/>
      <w:r w:rsidRPr="00FD0E2B">
        <w:rPr>
          <w:sz w:val="22"/>
          <w:szCs w:val="22"/>
        </w:rPr>
        <w:t xml:space="preserve">, </w:t>
      </w:r>
      <w:proofErr w:type="spellStart"/>
      <w:r w:rsidRPr="00FD0E2B">
        <w:rPr>
          <w:sz w:val="22"/>
          <w:szCs w:val="22"/>
        </w:rPr>
        <w:t>was</w:t>
      </w:r>
      <w:proofErr w:type="spellEnd"/>
      <w:r w:rsidRPr="00FD0E2B">
        <w:rPr>
          <w:sz w:val="22"/>
          <w:szCs w:val="22"/>
        </w:rPr>
        <w:t xml:space="preserve"> not </w:t>
      </w:r>
      <w:proofErr w:type="spellStart"/>
      <w:r w:rsidRPr="00FD0E2B">
        <w:rPr>
          <w:sz w:val="22"/>
          <w:szCs w:val="22"/>
        </w:rPr>
        <w:t>illiquid</w:t>
      </w:r>
      <w:proofErr w:type="spellEnd"/>
    </w:p>
    <w:p w14:paraId="0CAE754D" w14:textId="77777777" w:rsidR="00BC606F" w:rsidRPr="005B312D" w:rsidRDefault="00BC606F" w:rsidP="00BC606F">
      <w:pPr>
        <w:pStyle w:val="Blockquote"/>
        <w:ind w:left="1843" w:firstLine="11"/>
        <w:jc w:val="both"/>
        <w:rPr>
          <w:sz w:val="22"/>
          <w:szCs w:val="22"/>
        </w:rPr>
      </w:pPr>
      <w:r w:rsidRPr="005B312D">
        <w:rPr>
          <w:sz w:val="22"/>
          <w:szCs w:val="22"/>
        </w:rPr>
        <w:t xml:space="preserve">Proof : the </w:t>
      </w:r>
      <w:proofErr w:type="spellStart"/>
      <w:r w:rsidRPr="005B312D">
        <w:rPr>
          <w:sz w:val="22"/>
          <w:szCs w:val="22"/>
        </w:rPr>
        <w:t>tenderer</w:t>
      </w:r>
      <w:proofErr w:type="spellEnd"/>
      <w:r w:rsidRPr="005B312D">
        <w:rPr>
          <w:sz w:val="22"/>
          <w:szCs w:val="22"/>
        </w:rPr>
        <w:t xml:space="preserve"> has to </w:t>
      </w:r>
      <w:proofErr w:type="spellStart"/>
      <w:r w:rsidRPr="005B312D">
        <w:rPr>
          <w:sz w:val="22"/>
          <w:szCs w:val="22"/>
        </w:rPr>
        <w:t>present</w:t>
      </w:r>
      <w:proofErr w:type="spellEnd"/>
      <w:r w:rsidRPr="005B312D">
        <w:rPr>
          <w:sz w:val="22"/>
          <w:szCs w:val="22"/>
        </w:rPr>
        <w:t xml:space="preserve"> “</w:t>
      </w:r>
      <w:proofErr w:type="spellStart"/>
      <w:r w:rsidRPr="005B312D">
        <w:rPr>
          <w:sz w:val="22"/>
          <w:szCs w:val="22"/>
        </w:rPr>
        <w:t>Izveštaj</w:t>
      </w:r>
      <w:proofErr w:type="spellEnd"/>
      <w:r w:rsidRPr="005B312D">
        <w:rPr>
          <w:sz w:val="22"/>
          <w:szCs w:val="22"/>
        </w:rPr>
        <w:t xml:space="preserve"> o </w:t>
      </w:r>
      <w:proofErr w:type="spellStart"/>
      <w:r w:rsidRPr="005B312D">
        <w:rPr>
          <w:sz w:val="22"/>
          <w:szCs w:val="22"/>
        </w:rPr>
        <w:t>bonitetu</w:t>
      </w:r>
      <w:proofErr w:type="spellEnd"/>
      <w:r w:rsidRPr="005B312D">
        <w:rPr>
          <w:sz w:val="22"/>
          <w:szCs w:val="22"/>
        </w:rPr>
        <w:t xml:space="preserve">” for public </w:t>
      </w:r>
      <w:proofErr w:type="spellStart"/>
      <w:r w:rsidRPr="005B312D">
        <w:rPr>
          <w:sz w:val="22"/>
          <w:szCs w:val="22"/>
        </w:rPr>
        <w:t>procurements</w:t>
      </w:r>
      <w:proofErr w:type="spellEnd"/>
      <w:r w:rsidRPr="005B312D">
        <w:rPr>
          <w:sz w:val="22"/>
          <w:szCs w:val="22"/>
        </w:rPr>
        <w:t xml:space="preserve"> (</w:t>
      </w:r>
      <w:proofErr w:type="spellStart"/>
      <w:r w:rsidRPr="005B312D">
        <w:rPr>
          <w:sz w:val="22"/>
          <w:szCs w:val="22"/>
        </w:rPr>
        <w:t>Form</w:t>
      </w:r>
      <w:proofErr w:type="spellEnd"/>
      <w:r w:rsidRPr="005B312D">
        <w:rPr>
          <w:sz w:val="22"/>
          <w:szCs w:val="22"/>
        </w:rPr>
        <w:t xml:space="preserve"> </w:t>
      </w:r>
      <w:r w:rsidRPr="005B312D">
        <w:rPr>
          <w:sz w:val="22"/>
          <w:szCs w:val="22"/>
          <w:lang w:val="sr-Cyrl-RS"/>
        </w:rPr>
        <w:t>БОН-ЈН)</w:t>
      </w:r>
      <w:r w:rsidRPr="005B312D">
        <w:rPr>
          <w:sz w:val="22"/>
          <w:szCs w:val="22"/>
        </w:rPr>
        <w:t xml:space="preserve"> </w:t>
      </w:r>
      <w:proofErr w:type="spellStart"/>
      <w:r w:rsidRPr="005B312D">
        <w:rPr>
          <w:sz w:val="22"/>
          <w:szCs w:val="22"/>
        </w:rPr>
        <w:t>issued</w:t>
      </w:r>
      <w:proofErr w:type="spellEnd"/>
      <w:r w:rsidRPr="005B312D">
        <w:rPr>
          <w:sz w:val="22"/>
          <w:szCs w:val="22"/>
        </w:rPr>
        <w:t xml:space="preserve"> by the </w:t>
      </w:r>
      <w:proofErr w:type="spellStart"/>
      <w:r w:rsidRPr="005B312D">
        <w:rPr>
          <w:sz w:val="22"/>
          <w:szCs w:val="22"/>
        </w:rPr>
        <w:t>Serbian</w:t>
      </w:r>
      <w:proofErr w:type="spellEnd"/>
      <w:r w:rsidRPr="005B312D">
        <w:rPr>
          <w:sz w:val="22"/>
          <w:szCs w:val="22"/>
        </w:rPr>
        <w:t xml:space="preserve"> Business </w:t>
      </w:r>
      <w:proofErr w:type="spellStart"/>
      <w:r w:rsidRPr="005B312D">
        <w:rPr>
          <w:sz w:val="22"/>
          <w:szCs w:val="22"/>
        </w:rPr>
        <w:t>Registers</w:t>
      </w:r>
      <w:proofErr w:type="spellEnd"/>
      <w:r w:rsidRPr="005B312D">
        <w:rPr>
          <w:sz w:val="22"/>
          <w:szCs w:val="22"/>
        </w:rPr>
        <w:t xml:space="preserve"> Agency, </w:t>
      </w:r>
      <w:proofErr w:type="spellStart"/>
      <w:r w:rsidRPr="005B312D">
        <w:rPr>
          <w:sz w:val="22"/>
          <w:szCs w:val="22"/>
        </w:rPr>
        <w:t>which</w:t>
      </w:r>
      <w:proofErr w:type="spellEnd"/>
      <w:r w:rsidRPr="005B312D">
        <w:rPr>
          <w:sz w:val="22"/>
          <w:szCs w:val="22"/>
        </w:rPr>
        <w:t xml:space="preserve"> has to comprise the </w:t>
      </w:r>
      <w:proofErr w:type="spellStart"/>
      <w:proofErr w:type="gramStart"/>
      <w:r w:rsidRPr="005B312D">
        <w:rPr>
          <w:sz w:val="22"/>
          <w:szCs w:val="22"/>
        </w:rPr>
        <w:t>following</w:t>
      </w:r>
      <w:proofErr w:type="spellEnd"/>
      <w:r w:rsidRPr="005B312D">
        <w:rPr>
          <w:sz w:val="22"/>
          <w:szCs w:val="22"/>
        </w:rPr>
        <w:t>:</w:t>
      </w:r>
      <w:proofErr w:type="gramEnd"/>
    </w:p>
    <w:p w14:paraId="1BD6C93E" w14:textId="77777777" w:rsidR="00BC606F" w:rsidRPr="005B312D" w:rsidRDefault="00BC606F" w:rsidP="00BC606F">
      <w:pPr>
        <w:pStyle w:val="Blockquote"/>
        <w:numPr>
          <w:ilvl w:val="1"/>
          <w:numId w:val="28"/>
        </w:numPr>
        <w:jc w:val="both"/>
        <w:rPr>
          <w:sz w:val="22"/>
          <w:szCs w:val="22"/>
        </w:rPr>
      </w:pPr>
      <w:proofErr w:type="spellStart"/>
      <w:proofErr w:type="gramStart"/>
      <w:r w:rsidRPr="005B312D">
        <w:rPr>
          <w:sz w:val="22"/>
          <w:szCs w:val="22"/>
        </w:rPr>
        <w:t>status</w:t>
      </w:r>
      <w:proofErr w:type="spellEnd"/>
      <w:proofErr w:type="gramEnd"/>
      <w:r w:rsidRPr="005B312D">
        <w:rPr>
          <w:sz w:val="22"/>
          <w:szCs w:val="22"/>
        </w:rPr>
        <w:t xml:space="preserve"> of the </w:t>
      </w:r>
      <w:proofErr w:type="spellStart"/>
      <w:r w:rsidRPr="005B312D">
        <w:rPr>
          <w:sz w:val="22"/>
          <w:szCs w:val="22"/>
        </w:rPr>
        <w:t>tenderer</w:t>
      </w:r>
      <w:proofErr w:type="spellEnd"/>
    </w:p>
    <w:p w14:paraId="19F300D4" w14:textId="77777777" w:rsidR="00BC606F" w:rsidRPr="005B312D" w:rsidRDefault="00BC606F" w:rsidP="00BC606F">
      <w:pPr>
        <w:pStyle w:val="Blockquote"/>
        <w:numPr>
          <w:ilvl w:val="1"/>
          <w:numId w:val="28"/>
        </w:numPr>
        <w:spacing w:after="0"/>
        <w:ind w:left="2552"/>
        <w:jc w:val="both"/>
        <w:rPr>
          <w:sz w:val="22"/>
          <w:lang w:val="en-GB"/>
        </w:rPr>
      </w:pPr>
      <w:proofErr w:type="gramStart"/>
      <w:r w:rsidRPr="005B312D">
        <w:rPr>
          <w:sz w:val="22"/>
          <w:szCs w:val="22"/>
        </w:rPr>
        <w:t>concise</w:t>
      </w:r>
      <w:proofErr w:type="gramEnd"/>
      <w:r w:rsidRPr="005B312D">
        <w:rPr>
          <w:sz w:val="22"/>
          <w:szCs w:val="22"/>
        </w:rPr>
        <w:t xml:space="preserve"> balance </w:t>
      </w:r>
      <w:proofErr w:type="spellStart"/>
      <w:r w:rsidRPr="005B312D">
        <w:rPr>
          <w:sz w:val="22"/>
          <w:szCs w:val="22"/>
        </w:rPr>
        <w:t>sheets</w:t>
      </w:r>
      <w:proofErr w:type="spellEnd"/>
      <w:r w:rsidRPr="005B312D">
        <w:rPr>
          <w:sz w:val="22"/>
          <w:szCs w:val="22"/>
        </w:rPr>
        <w:t xml:space="preserve"> and </w:t>
      </w:r>
      <w:proofErr w:type="spellStart"/>
      <w:r w:rsidRPr="005B312D">
        <w:rPr>
          <w:sz w:val="22"/>
          <w:szCs w:val="22"/>
        </w:rPr>
        <w:t>profit&amp;loss</w:t>
      </w:r>
      <w:proofErr w:type="spellEnd"/>
      <w:r w:rsidRPr="005B312D">
        <w:rPr>
          <w:sz w:val="22"/>
          <w:szCs w:val="22"/>
        </w:rPr>
        <w:t xml:space="preserve"> </w:t>
      </w:r>
      <w:proofErr w:type="spellStart"/>
      <w:r w:rsidRPr="005B312D">
        <w:rPr>
          <w:sz w:val="22"/>
          <w:szCs w:val="22"/>
        </w:rPr>
        <w:t>account</w:t>
      </w:r>
      <w:proofErr w:type="spellEnd"/>
      <w:r w:rsidRPr="005B312D">
        <w:rPr>
          <w:sz w:val="22"/>
          <w:szCs w:val="22"/>
        </w:rPr>
        <w:t xml:space="preserve"> for the last 3 </w:t>
      </w:r>
      <w:proofErr w:type="spellStart"/>
      <w:r w:rsidRPr="005B312D">
        <w:rPr>
          <w:sz w:val="22"/>
          <w:szCs w:val="22"/>
        </w:rPr>
        <w:t>years</w:t>
      </w:r>
      <w:proofErr w:type="spellEnd"/>
      <w:r w:rsidRPr="005B312D">
        <w:rPr>
          <w:sz w:val="22"/>
          <w:szCs w:val="22"/>
        </w:rPr>
        <w:t xml:space="preserve"> (2016, 2017 and 2018).  </w:t>
      </w:r>
    </w:p>
    <w:p w14:paraId="1A738C6D" w14:textId="77777777" w:rsidR="00BC606F" w:rsidRPr="00D66EA3" w:rsidRDefault="00BC606F" w:rsidP="00BC606F">
      <w:pPr>
        <w:pStyle w:val="Blockquote"/>
        <w:numPr>
          <w:ilvl w:val="1"/>
          <w:numId w:val="28"/>
        </w:numPr>
        <w:spacing w:after="0"/>
        <w:ind w:left="2552"/>
        <w:jc w:val="both"/>
        <w:rPr>
          <w:sz w:val="22"/>
          <w:lang w:val="en-GB"/>
        </w:rPr>
      </w:pPr>
      <w:r w:rsidRPr="005B312D">
        <w:rPr>
          <w:sz w:val="22"/>
          <w:lang w:val="en-GB"/>
        </w:rPr>
        <w:t>If the prudential Report does</w:t>
      </w:r>
      <w:r w:rsidRPr="00D66EA3">
        <w:rPr>
          <w:sz w:val="22"/>
          <w:lang w:val="en-GB"/>
        </w:rPr>
        <w:t xml:space="preserve"> not contain information on the days of liquidity in the last six months preceding the month in which the Call for Proposals was published on the Portal, the Tenderer shall submit the Certificate of the National Bank of Serbia that the tenderer in the last six </w:t>
      </w:r>
      <w:r w:rsidRPr="00D66EA3">
        <w:rPr>
          <w:sz w:val="22"/>
          <w:lang w:val="en-GB"/>
        </w:rPr>
        <w:lastRenderedPageBreak/>
        <w:t>months preceding the month in which the Call for Proposals was published on the Public Procurement Portal, it was not illiquid.</w:t>
      </w:r>
    </w:p>
    <w:p w14:paraId="5DDEE90B" w14:textId="77777777" w:rsidR="00BC606F" w:rsidRPr="00FD0E2B" w:rsidRDefault="00BC606F" w:rsidP="00BC606F">
      <w:pPr>
        <w:spacing w:after="120"/>
        <w:ind w:left="1854"/>
        <w:jc w:val="both"/>
        <w:rPr>
          <w:sz w:val="22"/>
          <w:szCs w:val="22"/>
        </w:rPr>
      </w:pPr>
    </w:p>
    <w:p w14:paraId="4B9F34B8" w14:textId="77777777" w:rsidR="00BC606F" w:rsidRPr="001408AF" w:rsidRDefault="00BC606F" w:rsidP="00BC606F">
      <w:pPr>
        <w:ind w:left="1440" w:hanging="720"/>
        <w:jc w:val="both"/>
        <w:rPr>
          <w:b/>
          <w:i/>
          <w:sz w:val="22"/>
          <w:lang w:val="en-GB"/>
        </w:rPr>
      </w:pPr>
      <w:r w:rsidRPr="001408AF">
        <w:rPr>
          <w:b/>
          <w:i/>
          <w:sz w:val="22"/>
          <w:lang w:val="en-GB"/>
        </w:rPr>
        <w:t>14.b</w:t>
      </w:r>
      <w:r w:rsidRPr="001408AF">
        <w:rPr>
          <w:b/>
          <w:i/>
          <w:sz w:val="22"/>
          <w:lang w:val="en-GB"/>
        </w:rPr>
        <w:tab/>
      </w:r>
      <w:r w:rsidRPr="001408AF">
        <w:rPr>
          <w:b/>
          <w:i/>
          <w:sz w:val="22"/>
          <w:u w:val="single"/>
          <w:lang w:val="en-GB"/>
        </w:rPr>
        <w:t>Technical and professional capacity of candidate:</w:t>
      </w:r>
    </w:p>
    <w:p w14:paraId="35B65BFF" w14:textId="5F56F7F2" w:rsidR="00BC606F" w:rsidRPr="005B312D" w:rsidRDefault="00BC606F" w:rsidP="00BC606F">
      <w:pPr>
        <w:ind w:left="1134" w:hanging="284"/>
        <w:jc w:val="both"/>
        <w:rPr>
          <w:sz w:val="22"/>
          <w:lang w:val="en-GB"/>
        </w:rPr>
      </w:pPr>
      <w:r w:rsidRPr="00CC09A7">
        <w:rPr>
          <w:sz w:val="22"/>
          <w:lang w:val="en-GB"/>
        </w:rPr>
        <w:t>•</w:t>
      </w:r>
      <w:r w:rsidRPr="00CC09A7">
        <w:rPr>
          <w:sz w:val="22"/>
          <w:lang w:val="en-GB"/>
        </w:rPr>
        <w:tab/>
      </w:r>
      <w:bookmarkStart w:id="10" w:name="_Hlk20146183"/>
      <w:r>
        <w:rPr>
          <w:sz w:val="22"/>
          <w:lang w:val="en-GB"/>
        </w:rPr>
        <w:t>Tenderer</w:t>
      </w:r>
      <w:r w:rsidRPr="00CC09A7">
        <w:rPr>
          <w:sz w:val="22"/>
          <w:lang w:val="en-GB"/>
        </w:rPr>
        <w:t xml:space="preserve"> must </w:t>
      </w:r>
      <w:r w:rsidRPr="005B312D">
        <w:rPr>
          <w:sz w:val="22"/>
          <w:lang w:val="en-GB"/>
        </w:rPr>
        <w:t xml:space="preserve">have completed at least </w:t>
      </w:r>
      <w:r w:rsidR="00286010">
        <w:rPr>
          <w:sz w:val="22"/>
          <w:lang w:val="en-GB"/>
        </w:rPr>
        <w:t>3</w:t>
      </w:r>
      <w:r w:rsidRPr="005B312D">
        <w:rPr>
          <w:sz w:val="22"/>
          <w:lang w:val="en-GB"/>
        </w:rPr>
        <w:t xml:space="preserve"> projects of the same nature OR amount OR complexity as the works concerned by the tender and implemented during the following period: max </w:t>
      </w:r>
      <w:r w:rsidR="00286010">
        <w:rPr>
          <w:sz w:val="22"/>
          <w:lang w:val="en-GB"/>
        </w:rPr>
        <w:t>5</w:t>
      </w:r>
      <w:r w:rsidRPr="005B312D">
        <w:rPr>
          <w:sz w:val="22"/>
          <w:lang w:val="en-GB"/>
        </w:rPr>
        <w:t xml:space="preserve"> years before from the 31st Jun 2019.  The Contracting Authority reserves the right to ask for copies of certificates of final acceptance (“</w:t>
      </w:r>
      <w:proofErr w:type="spellStart"/>
      <w:r w:rsidRPr="005B312D">
        <w:rPr>
          <w:sz w:val="22"/>
          <w:lang w:val="en-GB"/>
        </w:rPr>
        <w:t>Zapisnik</w:t>
      </w:r>
      <w:proofErr w:type="spellEnd"/>
      <w:r w:rsidRPr="005B312D">
        <w:rPr>
          <w:sz w:val="22"/>
          <w:lang w:val="en-GB"/>
        </w:rPr>
        <w:t xml:space="preserve"> o </w:t>
      </w:r>
      <w:proofErr w:type="spellStart"/>
      <w:r w:rsidRPr="005B312D">
        <w:rPr>
          <w:sz w:val="22"/>
          <w:lang w:val="en-GB"/>
        </w:rPr>
        <w:t>tehničkom</w:t>
      </w:r>
      <w:proofErr w:type="spellEnd"/>
      <w:r w:rsidRPr="005B312D">
        <w:rPr>
          <w:sz w:val="22"/>
          <w:lang w:val="en-GB"/>
        </w:rPr>
        <w:t xml:space="preserve"> </w:t>
      </w:r>
      <w:proofErr w:type="spellStart"/>
      <w:r w:rsidRPr="005B312D">
        <w:rPr>
          <w:sz w:val="22"/>
          <w:lang w:val="en-GB"/>
        </w:rPr>
        <w:t>prijemu</w:t>
      </w:r>
      <w:proofErr w:type="spellEnd"/>
      <w:r w:rsidRPr="005B312D">
        <w:rPr>
          <w:sz w:val="22"/>
          <w:lang w:val="en-GB"/>
        </w:rPr>
        <w:t>”) or final invoices (“</w:t>
      </w:r>
      <w:proofErr w:type="spellStart"/>
      <w:r w:rsidRPr="005B312D">
        <w:rPr>
          <w:sz w:val="22"/>
          <w:lang w:val="en-GB"/>
        </w:rPr>
        <w:t>Okončana</w:t>
      </w:r>
      <w:proofErr w:type="spellEnd"/>
      <w:r w:rsidRPr="005B312D">
        <w:rPr>
          <w:sz w:val="22"/>
          <w:lang w:val="en-GB"/>
        </w:rPr>
        <w:t xml:space="preserve"> </w:t>
      </w:r>
      <w:proofErr w:type="spellStart"/>
      <w:r w:rsidRPr="005B312D">
        <w:rPr>
          <w:sz w:val="22"/>
          <w:lang w:val="en-GB"/>
        </w:rPr>
        <w:t>situacija</w:t>
      </w:r>
      <w:proofErr w:type="spellEnd"/>
      <w:r w:rsidRPr="005B312D">
        <w:rPr>
          <w:sz w:val="22"/>
          <w:lang w:val="en-GB"/>
        </w:rPr>
        <w:t xml:space="preserve">”) signed by the supervisors OR contracting authority of the projects concerned. </w:t>
      </w:r>
    </w:p>
    <w:p w14:paraId="2FF427B8" w14:textId="77777777" w:rsidR="00BC606F" w:rsidRPr="005B312D" w:rsidRDefault="00BC606F" w:rsidP="00BC606F">
      <w:pPr>
        <w:ind w:left="1134" w:hanging="284"/>
        <w:jc w:val="both"/>
        <w:rPr>
          <w:sz w:val="22"/>
          <w:lang w:val="en-GB"/>
        </w:rPr>
      </w:pPr>
      <w:r w:rsidRPr="005B312D">
        <w:rPr>
          <w:sz w:val="22"/>
          <w:lang w:val="en-GB"/>
        </w:rPr>
        <w:t>•</w:t>
      </w:r>
      <w:r w:rsidRPr="005B312D">
        <w:rPr>
          <w:sz w:val="22"/>
          <w:lang w:val="en-GB"/>
        </w:rPr>
        <w:tab/>
        <w:t xml:space="preserve">to have enough personnel capacity as </w:t>
      </w:r>
      <w:proofErr w:type="gramStart"/>
      <w:r w:rsidRPr="005B312D">
        <w:rPr>
          <w:sz w:val="22"/>
          <w:lang w:val="en-GB"/>
        </w:rPr>
        <w:t>follows :</w:t>
      </w:r>
      <w:proofErr w:type="gramEnd"/>
    </w:p>
    <w:p w14:paraId="44A48EC4" w14:textId="77777777" w:rsidR="00BC606F" w:rsidRPr="005B312D" w:rsidRDefault="00BC606F" w:rsidP="00BC606F">
      <w:pPr>
        <w:ind w:left="1134" w:hanging="284"/>
        <w:jc w:val="both"/>
        <w:rPr>
          <w:i/>
          <w:iCs/>
          <w:sz w:val="22"/>
          <w:lang w:val="en-GB"/>
        </w:rPr>
      </w:pPr>
      <w:r w:rsidRPr="005B312D">
        <w:rPr>
          <w:sz w:val="22"/>
          <w:lang w:val="en-GB"/>
        </w:rPr>
        <w:t>o</w:t>
      </w:r>
      <w:r w:rsidRPr="005B312D">
        <w:rPr>
          <w:sz w:val="22"/>
          <w:lang w:val="en-GB"/>
        </w:rPr>
        <w:tab/>
        <w:t xml:space="preserve">Minimum 3 employees on limited or unlimited time; </w:t>
      </w:r>
      <w:r w:rsidRPr="005B312D">
        <w:rPr>
          <w:i/>
          <w:iCs/>
          <w:sz w:val="22"/>
          <w:lang w:val="en-GB"/>
        </w:rPr>
        <w:t xml:space="preserve">Proof - Extract from a single tax return for tax and deductible </w:t>
      </w:r>
      <w:proofErr w:type="gramStart"/>
      <w:r w:rsidRPr="005B312D">
        <w:rPr>
          <w:i/>
          <w:iCs/>
          <w:sz w:val="22"/>
          <w:lang w:val="en-GB"/>
        </w:rPr>
        <w:t>contributions ,</w:t>
      </w:r>
      <w:proofErr w:type="gramEnd"/>
      <w:r w:rsidRPr="005B312D">
        <w:rPr>
          <w:i/>
          <w:iCs/>
          <w:sz w:val="22"/>
          <w:lang w:val="en-GB"/>
        </w:rPr>
        <w:t xml:space="preserve"> (first page of Form PPP – PD) for the month preceding the month of the invitation to tender, or Employment contract, or Temporary and casual contract</w:t>
      </w:r>
    </w:p>
    <w:p w14:paraId="7805D5A2" w14:textId="77777777" w:rsidR="00BC606F" w:rsidRPr="005B312D" w:rsidRDefault="00BC606F" w:rsidP="00BC606F">
      <w:pPr>
        <w:ind w:left="1134" w:hanging="284"/>
        <w:jc w:val="both"/>
        <w:rPr>
          <w:sz w:val="22"/>
          <w:lang w:val="en-GB"/>
        </w:rPr>
      </w:pPr>
      <w:r w:rsidRPr="005B312D">
        <w:rPr>
          <w:sz w:val="22"/>
          <w:lang w:val="en-GB"/>
        </w:rPr>
        <w:t>o</w:t>
      </w:r>
      <w:r w:rsidRPr="005B312D">
        <w:rPr>
          <w:sz w:val="22"/>
          <w:lang w:val="en-GB"/>
        </w:rPr>
        <w:tab/>
      </w:r>
      <w:proofErr w:type="gramStart"/>
      <w:r w:rsidRPr="005B312D">
        <w:rPr>
          <w:sz w:val="22"/>
          <w:lang w:val="en-GB"/>
        </w:rPr>
        <w:t>To</w:t>
      </w:r>
      <w:proofErr w:type="gramEnd"/>
      <w:r w:rsidRPr="005B312D">
        <w:rPr>
          <w:sz w:val="22"/>
          <w:lang w:val="en-GB"/>
        </w:rPr>
        <w:t xml:space="preserve"> have 1 </w:t>
      </w:r>
      <w:r w:rsidRPr="005B312D">
        <w:rPr>
          <w:b/>
          <w:bCs/>
          <w:sz w:val="22"/>
          <w:lang w:val="en-GB"/>
        </w:rPr>
        <w:t>responsible contractors</w:t>
      </w:r>
      <w:r w:rsidRPr="005B312D">
        <w:rPr>
          <w:sz w:val="22"/>
          <w:lang w:val="en-GB"/>
        </w:rPr>
        <w:t xml:space="preserve"> -graduated engineer with personal license, on limited or unlimited time or contracted with personal license 800 or 410 or 411 </w:t>
      </w:r>
    </w:p>
    <w:p w14:paraId="12E19F4A" w14:textId="77777777" w:rsidR="00BC606F" w:rsidRPr="005B312D" w:rsidRDefault="00BC606F" w:rsidP="00BC606F">
      <w:pPr>
        <w:ind w:left="2552"/>
        <w:jc w:val="both"/>
        <w:rPr>
          <w:sz w:val="22"/>
          <w:lang w:val="en-GB"/>
        </w:rPr>
      </w:pPr>
      <w:r w:rsidRPr="005B312D">
        <w:rPr>
          <w:sz w:val="22"/>
          <w:lang w:val="en-GB"/>
        </w:rPr>
        <w:t>Proof: a copy of a personal license issued by the Serbian Chamber of Engineers, a certificate on the validity of the license and evidence of working status</w:t>
      </w:r>
    </w:p>
    <w:p w14:paraId="74A8A209" w14:textId="77777777" w:rsidR="00BC606F" w:rsidRPr="005B312D" w:rsidRDefault="00BC606F" w:rsidP="00BC606F">
      <w:pPr>
        <w:ind w:left="2552" w:hanging="1"/>
        <w:jc w:val="both"/>
        <w:rPr>
          <w:sz w:val="22"/>
          <w:lang w:val="en-GB"/>
        </w:rPr>
      </w:pPr>
      <w:r w:rsidRPr="005B312D">
        <w:rPr>
          <w:sz w:val="22"/>
          <w:lang w:val="en-GB"/>
        </w:rPr>
        <w:t xml:space="preserve">Qualifications and licence relevant to works of a similar nature to this project,  according and/or  comparable  to Law on Planning and Construction of Republic of  Serbia  (“Official gazette” of Republic of Serbia no. 72/09, 81/09, 64/10 and 24/11, 121/12, 42/13, 50/13 and 98/13, 132/2014, 145/2014, 83/2018, 31/2019 </w:t>
      </w:r>
      <w:proofErr w:type="spellStart"/>
      <w:r w:rsidRPr="005B312D">
        <w:rPr>
          <w:sz w:val="22"/>
          <w:lang w:val="en-GB"/>
        </w:rPr>
        <w:t>i</w:t>
      </w:r>
      <w:proofErr w:type="spellEnd"/>
      <w:r w:rsidRPr="005B312D">
        <w:rPr>
          <w:sz w:val="22"/>
          <w:lang w:val="en-GB"/>
        </w:rPr>
        <w:t xml:space="preserve"> 37/2019 )</w:t>
      </w:r>
    </w:p>
    <w:p w14:paraId="045D3067" w14:textId="77777777" w:rsidR="00BC606F" w:rsidRDefault="00BC606F" w:rsidP="00BC606F">
      <w:pPr>
        <w:ind w:left="851" w:hanging="1"/>
        <w:jc w:val="both"/>
        <w:rPr>
          <w:sz w:val="22"/>
          <w:lang w:val="en-GB"/>
        </w:rPr>
      </w:pPr>
      <w:r w:rsidRPr="005B312D">
        <w:rPr>
          <w:i/>
          <w:iCs/>
          <w:sz w:val="22"/>
          <w:szCs w:val="22"/>
        </w:rPr>
        <w:t xml:space="preserve">The </w:t>
      </w:r>
      <w:proofErr w:type="spellStart"/>
      <w:r w:rsidRPr="005B312D">
        <w:rPr>
          <w:i/>
          <w:iCs/>
          <w:sz w:val="22"/>
          <w:szCs w:val="22"/>
        </w:rPr>
        <w:t>mentioned</w:t>
      </w:r>
      <w:proofErr w:type="spellEnd"/>
      <w:r w:rsidRPr="005B312D">
        <w:rPr>
          <w:i/>
          <w:iCs/>
          <w:sz w:val="22"/>
          <w:szCs w:val="22"/>
        </w:rPr>
        <w:t xml:space="preserve">  </w:t>
      </w:r>
      <w:proofErr w:type="spellStart"/>
      <w:r w:rsidRPr="005B312D">
        <w:rPr>
          <w:i/>
          <w:iCs/>
          <w:sz w:val="22"/>
          <w:szCs w:val="22"/>
        </w:rPr>
        <w:t>requirements</w:t>
      </w:r>
      <w:proofErr w:type="spellEnd"/>
      <w:r w:rsidRPr="005B312D">
        <w:rPr>
          <w:i/>
          <w:iCs/>
          <w:sz w:val="22"/>
          <w:szCs w:val="22"/>
        </w:rPr>
        <w:t xml:space="preserve"> for the </w:t>
      </w:r>
      <w:proofErr w:type="spellStart"/>
      <w:r w:rsidRPr="005B312D">
        <w:rPr>
          <w:i/>
          <w:iCs/>
          <w:sz w:val="22"/>
          <w:szCs w:val="22"/>
        </w:rPr>
        <w:t>human</w:t>
      </w:r>
      <w:proofErr w:type="spellEnd"/>
      <w:r w:rsidRPr="005B312D">
        <w:rPr>
          <w:i/>
          <w:iCs/>
          <w:sz w:val="22"/>
          <w:szCs w:val="22"/>
        </w:rPr>
        <w:t xml:space="preserve"> </w:t>
      </w:r>
      <w:proofErr w:type="spellStart"/>
      <w:r w:rsidRPr="005B312D">
        <w:rPr>
          <w:i/>
          <w:iCs/>
          <w:sz w:val="22"/>
          <w:szCs w:val="22"/>
        </w:rPr>
        <w:t>capacity</w:t>
      </w:r>
      <w:proofErr w:type="spellEnd"/>
      <w:r w:rsidRPr="005B312D">
        <w:rPr>
          <w:i/>
          <w:iCs/>
          <w:sz w:val="22"/>
          <w:szCs w:val="22"/>
        </w:rPr>
        <w:t xml:space="preserve">  must </w:t>
      </w:r>
      <w:proofErr w:type="spellStart"/>
      <w:r w:rsidRPr="005B312D">
        <w:rPr>
          <w:i/>
          <w:iCs/>
          <w:sz w:val="22"/>
          <w:szCs w:val="22"/>
        </w:rPr>
        <w:t>be</w:t>
      </w:r>
      <w:proofErr w:type="spellEnd"/>
      <w:r w:rsidRPr="005B312D">
        <w:rPr>
          <w:i/>
          <w:iCs/>
          <w:sz w:val="22"/>
          <w:szCs w:val="22"/>
        </w:rPr>
        <w:t xml:space="preserve"> </w:t>
      </w:r>
      <w:proofErr w:type="spellStart"/>
      <w:r w:rsidRPr="005B312D">
        <w:rPr>
          <w:i/>
          <w:iCs/>
          <w:sz w:val="22"/>
          <w:szCs w:val="22"/>
        </w:rPr>
        <w:t>proven</w:t>
      </w:r>
      <w:proofErr w:type="spellEnd"/>
      <w:r w:rsidRPr="005B312D">
        <w:rPr>
          <w:i/>
          <w:iCs/>
          <w:sz w:val="22"/>
          <w:szCs w:val="22"/>
        </w:rPr>
        <w:t xml:space="preserve"> by </w:t>
      </w:r>
      <w:proofErr w:type="spellStart"/>
      <w:r w:rsidRPr="005B312D">
        <w:rPr>
          <w:i/>
          <w:iCs/>
          <w:sz w:val="22"/>
          <w:szCs w:val="22"/>
        </w:rPr>
        <w:t>fully</w:t>
      </w:r>
      <w:proofErr w:type="spellEnd"/>
      <w:r w:rsidRPr="005B312D">
        <w:rPr>
          <w:i/>
          <w:iCs/>
          <w:sz w:val="22"/>
          <w:szCs w:val="22"/>
        </w:rPr>
        <w:t xml:space="preserve"> </w:t>
      </w:r>
      <w:proofErr w:type="spellStart"/>
      <w:r w:rsidRPr="005B312D">
        <w:rPr>
          <w:i/>
          <w:iCs/>
          <w:sz w:val="22"/>
          <w:szCs w:val="22"/>
        </w:rPr>
        <w:t>describing</w:t>
      </w:r>
      <w:proofErr w:type="spellEnd"/>
      <w:r w:rsidRPr="005B312D">
        <w:rPr>
          <w:i/>
          <w:iCs/>
          <w:sz w:val="22"/>
          <w:szCs w:val="22"/>
        </w:rPr>
        <w:t xml:space="preserve">  </w:t>
      </w:r>
      <w:proofErr w:type="spellStart"/>
      <w:r w:rsidRPr="005B312D">
        <w:rPr>
          <w:i/>
          <w:iCs/>
          <w:sz w:val="22"/>
          <w:szCs w:val="22"/>
        </w:rPr>
        <w:t>equipment</w:t>
      </w:r>
      <w:proofErr w:type="spellEnd"/>
      <w:r w:rsidRPr="005B312D">
        <w:rPr>
          <w:i/>
          <w:iCs/>
          <w:sz w:val="22"/>
          <w:szCs w:val="22"/>
        </w:rPr>
        <w:t xml:space="preserve">   </w:t>
      </w:r>
      <w:proofErr w:type="spellStart"/>
      <w:r w:rsidRPr="005B312D">
        <w:rPr>
          <w:i/>
          <w:iCs/>
          <w:sz w:val="22"/>
          <w:szCs w:val="22"/>
        </w:rPr>
        <w:t>with</w:t>
      </w:r>
      <w:proofErr w:type="spellEnd"/>
      <w:r w:rsidRPr="005B312D">
        <w:rPr>
          <w:i/>
          <w:iCs/>
          <w:sz w:val="22"/>
          <w:szCs w:val="22"/>
        </w:rPr>
        <w:t xml:space="preserve"> the tender </w:t>
      </w:r>
      <w:proofErr w:type="spellStart"/>
      <w:r w:rsidRPr="005B312D">
        <w:rPr>
          <w:i/>
          <w:iCs/>
          <w:sz w:val="22"/>
          <w:szCs w:val="22"/>
        </w:rPr>
        <w:t>Form</w:t>
      </w:r>
      <w:proofErr w:type="spellEnd"/>
      <w:r w:rsidRPr="005B312D">
        <w:rPr>
          <w:i/>
          <w:iCs/>
          <w:sz w:val="22"/>
          <w:szCs w:val="22"/>
        </w:rPr>
        <w:t xml:space="preserve"> 4.6.1.2 and </w:t>
      </w:r>
      <w:proofErr w:type="spellStart"/>
      <w:r w:rsidRPr="005B312D">
        <w:rPr>
          <w:i/>
          <w:iCs/>
          <w:sz w:val="22"/>
          <w:szCs w:val="22"/>
        </w:rPr>
        <w:t>Form</w:t>
      </w:r>
      <w:proofErr w:type="spellEnd"/>
      <w:r w:rsidRPr="005B312D">
        <w:rPr>
          <w:i/>
          <w:iCs/>
          <w:sz w:val="22"/>
          <w:szCs w:val="22"/>
        </w:rPr>
        <w:t xml:space="preserve"> 4.6.1.3 in Volume 1, section 4 of the tender dossier </w:t>
      </w:r>
      <w:proofErr w:type="spellStart"/>
      <w:r w:rsidRPr="005B312D">
        <w:rPr>
          <w:i/>
          <w:iCs/>
          <w:sz w:val="22"/>
          <w:szCs w:val="22"/>
        </w:rPr>
        <w:t>with</w:t>
      </w:r>
      <w:proofErr w:type="spellEnd"/>
      <w:r w:rsidRPr="005B312D">
        <w:rPr>
          <w:i/>
          <w:iCs/>
          <w:sz w:val="22"/>
          <w:szCs w:val="22"/>
        </w:rPr>
        <w:t xml:space="preserve"> </w:t>
      </w:r>
      <w:proofErr w:type="spellStart"/>
      <w:r w:rsidRPr="005B312D">
        <w:rPr>
          <w:i/>
          <w:iCs/>
          <w:sz w:val="22"/>
          <w:szCs w:val="22"/>
        </w:rPr>
        <w:t>attached</w:t>
      </w:r>
      <w:proofErr w:type="spellEnd"/>
      <w:r w:rsidRPr="005B312D">
        <w:rPr>
          <w:i/>
          <w:iCs/>
          <w:sz w:val="22"/>
          <w:szCs w:val="22"/>
        </w:rPr>
        <w:t xml:space="preserve"> </w:t>
      </w:r>
      <w:r w:rsidRPr="005B312D">
        <w:rPr>
          <w:sz w:val="22"/>
          <w:lang w:val="en-GB"/>
        </w:rPr>
        <w:t xml:space="preserve">proofs of engagement for </w:t>
      </w:r>
      <w:r w:rsidRPr="005B312D">
        <w:rPr>
          <w:b/>
          <w:bCs/>
          <w:sz w:val="22"/>
          <w:lang w:val="en-GB"/>
        </w:rPr>
        <w:t>personnel capacity</w:t>
      </w:r>
      <w:r w:rsidRPr="005B312D">
        <w:rPr>
          <w:sz w:val="22"/>
          <w:lang w:val="en-GB"/>
        </w:rPr>
        <w:t xml:space="preserve"> – copy of working log book or some other contract (Service Contract (“</w:t>
      </w:r>
      <w:proofErr w:type="spellStart"/>
      <w:r w:rsidRPr="005B312D">
        <w:rPr>
          <w:sz w:val="22"/>
          <w:lang w:val="en-GB"/>
        </w:rPr>
        <w:t>Ugovor</w:t>
      </w:r>
      <w:proofErr w:type="spellEnd"/>
      <w:r w:rsidRPr="005B312D">
        <w:rPr>
          <w:sz w:val="22"/>
          <w:lang w:val="en-GB"/>
        </w:rPr>
        <w:t xml:space="preserve"> o </w:t>
      </w:r>
      <w:proofErr w:type="spellStart"/>
      <w:r w:rsidRPr="005B312D">
        <w:rPr>
          <w:sz w:val="22"/>
          <w:lang w:val="en-GB"/>
        </w:rPr>
        <w:t>delu</w:t>
      </w:r>
      <w:proofErr w:type="spellEnd"/>
      <w:r w:rsidRPr="005B312D">
        <w:rPr>
          <w:sz w:val="22"/>
          <w:lang w:val="en-GB"/>
        </w:rPr>
        <w:t>”), Service Contract on temporary and intermittent works (“</w:t>
      </w:r>
      <w:proofErr w:type="spellStart"/>
      <w:r w:rsidRPr="005B312D">
        <w:rPr>
          <w:sz w:val="22"/>
          <w:lang w:val="en-GB"/>
        </w:rPr>
        <w:t>Ugovor</w:t>
      </w:r>
      <w:proofErr w:type="spellEnd"/>
      <w:r w:rsidRPr="005B312D">
        <w:rPr>
          <w:sz w:val="22"/>
          <w:lang w:val="en-GB"/>
        </w:rPr>
        <w:t xml:space="preserve"> o </w:t>
      </w:r>
      <w:proofErr w:type="spellStart"/>
      <w:r w:rsidRPr="005B312D">
        <w:rPr>
          <w:sz w:val="22"/>
          <w:lang w:val="en-GB"/>
        </w:rPr>
        <w:t>obavljanju</w:t>
      </w:r>
      <w:proofErr w:type="spellEnd"/>
      <w:r w:rsidRPr="005B312D">
        <w:rPr>
          <w:sz w:val="22"/>
          <w:lang w:val="en-GB"/>
        </w:rPr>
        <w:t xml:space="preserve"> </w:t>
      </w:r>
      <w:proofErr w:type="spellStart"/>
      <w:r w:rsidRPr="005B312D">
        <w:rPr>
          <w:sz w:val="22"/>
          <w:lang w:val="en-GB"/>
        </w:rPr>
        <w:t>privremenih</w:t>
      </w:r>
      <w:proofErr w:type="spellEnd"/>
      <w:r w:rsidRPr="005B312D">
        <w:rPr>
          <w:sz w:val="22"/>
          <w:lang w:val="en-GB"/>
        </w:rPr>
        <w:t xml:space="preserve"> </w:t>
      </w:r>
      <w:proofErr w:type="spellStart"/>
      <w:r w:rsidRPr="005B312D">
        <w:rPr>
          <w:sz w:val="22"/>
          <w:lang w:val="en-GB"/>
        </w:rPr>
        <w:t>i</w:t>
      </w:r>
      <w:proofErr w:type="spellEnd"/>
      <w:r w:rsidRPr="005B312D">
        <w:rPr>
          <w:sz w:val="22"/>
          <w:lang w:val="en-GB"/>
        </w:rPr>
        <w:t xml:space="preserve"> </w:t>
      </w:r>
      <w:proofErr w:type="spellStart"/>
      <w:r w:rsidRPr="005B312D">
        <w:rPr>
          <w:sz w:val="22"/>
          <w:lang w:val="en-GB"/>
        </w:rPr>
        <w:t>povremenih</w:t>
      </w:r>
      <w:proofErr w:type="spellEnd"/>
      <w:r w:rsidRPr="005B312D">
        <w:rPr>
          <w:sz w:val="22"/>
          <w:lang w:val="en-GB"/>
        </w:rPr>
        <w:t xml:space="preserve"> </w:t>
      </w:r>
      <w:proofErr w:type="spellStart"/>
      <w:r w:rsidRPr="005B312D">
        <w:rPr>
          <w:sz w:val="22"/>
          <w:lang w:val="en-GB"/>
        </w:rPr>
        <w:t>poslova</w:t>
      </w:r>
      <w:proofErr w:type="spellEnd"/>
      <w:r w:rsidRPr="005B312D">
        <w:rPr>
          <w:sz w:val="22"/>
          <w:lang w:val="en-GB"/>
        </w:rPr>
        <w:t>”)…) that proofs that the person shall be engaged for this Contract</w:t>
      </w:r>
      <w:r w:rsidRPr="00CC09A7">
        <w:rPr>
          <w:sz w:val="22"/>
          <w:lang w:val="en-GB"/>
        </w:rPr>
        <w:t xml:space="preserve">, plus the Statement that the engaged expert shall be available for this Contract under procurement.  If, in the engagement contract, is not mentioned explicitly this Contract under this procurement, </w:t>
      </w:r>
      <w:proofErr w:type="gramStart"/>
      <w:r w:rsidRPr="00CC09A7">
        <w:rPr>
          <w:sz w:val="22"/>
          <w:lang w:val="en-GB"/>
        </w:rPr>
        <w:t>than</w:t>
      </w:r>
      <w:proofErr w:type="gramEnd"/>
      <w:r w:rsidRPr="00CC09A7">
        <w:rPr>
          <w:sz w:val="22"/>
          <w:lang w:val="en-GB"/>
        </w:rPr>
        <w:t xml:space="preserve"> the engagement should be annexed and signed by both parties stating that the engaged expert shall be available for this Contract.</w:t>
      </w:r>
    </w:p>
    <w:p w14:paraId="0616A016" w14:textId="77777777" w:rsidR="00BC606F" w:rsidRPr="005B312D" w:rsidRDefault="00BC606F" w:rsidP="00BC606F">
      <w:pPr>
        <w:pStyle w:val="PRAGHeading2"/>
        <w:numPr>
          <w:ilvl w:val="0"/>
          <w:numId w:val="57"/>
        </w:numPr>
        <w:spacing w:before="0" w:after="0"/>
        <w:ind w:left="1134" w:hanging="283"/>
        <w:jc w:val="both"/>
        <w:rPr>
          <w:b/>
          <w:sz w:val="22"/>
          <w:szCs w:val="22"/>
          <w:lang w:val="en-US"/>
        </w:rPr>
      </w:pPr>
      <w:r w:rsidRPr="00536C23">
        <w:rPr>
          <w:b/>
          <w:sz w:val="22"/>
          <w:szCs w:val="22"/>
          <w:lang w:val="en-US"/>
        </w:rPr>
        <w:t>The tenderer must have the necessary technical capacity, i.e. machines, equipment, to fulfil the works.</w:t>
      </w:r>
      <w:r w:rsidRPr="00536C23">
        <w:rPr>
          <w:b/>
          <w:sz w:val="22"/>
          <w:szCs w:val="22"/>
        </w:rPr>
        <w:t xml:space="preserve"> </w:t>
      </w:r>
      <w:r w:rsidRPr="00536C23">
        <w:rPr>
          <w:b/>
          <w:sz w:val="22"/>
          <w:szCs w:val="22"/>
          <w:lang w:val="en-US"/>
        </w:rPr>
        <w:t xml:space="preserve">If the tenderer does not have the necessary equipment, he must </w:t>
      </w:r>
      <w:r w:rsidRPr="005B312D">
        <w:rPr>
          <w:b/>
          <w:sz w:val="22"/>
          <w:szCs w:val="22"/>
          <w:lang w:val="en-US"/>
        </w:rPr>
        <w:t xml:space="preserve">declare that he will hire it and the minimum must include:  </w:t>
      </w:r>
    </w:p>
    <w:p w14:paraId="2D08161A" w14:textId="77777777" w:rsidR="00BC606F" w:rsidRPr="005B312D" w:rsidRDefault="00BC606F" w:rsidP="00BC606F">
      <w:pPr>
        <w:pStyle w:val="PRAGHeading2"/>
        <w:numPr>
          <w:ilvl w:val="0"/>
          <w:numId w:val="0"/>
        </w:numPr>
        <w:spacing w:before="0" w:after="0"/>
        <w:ind w:left="851"/>
        <w:jc w:val="both"/>
        <w:rPr>
          <w:b/>
          <w:sz w:val="22"/>
          <w:szCs w:val="22"/>
        </w:rPr>
      </w:pPr>
    </w:p>
    <w:p w14:paraId="2A44C06F" w14:textId="77777777" w:rsidR="00BC606F" w:rsidRPr="005B312D" w:rsidRDefault="00BC606F" w:rsidP="00BC606F">
      <w:pPr>
        <w:widowControl w:val="0"/>
        <w:numPr>
          <w:ilvl w:val="0"/>
          <w:numId w:val="56"/>
        </w:numPr>
        <w:spacing w:before="100"/>
        <w:jc w:val="both"/>
        <w:rPr>
          <w:b/>
          <w:i/>
          <w:szCs w:val="24"/>
        </w:rPr>
      </w:pPr>
      <w:r w:rsidRPr="005B312D">
        <w:rPr>
          <w:b/>
          <w:bCs/>
          <w:i/>
        </w:rPr>
        <w:t xml:space="preserve">1 a </w:t>
      </w:r>
      <w:proofErr w:type="spellStart"/>
      <w:r w:rsidRPr="005B312D">
        <w:rPr>
          <w:b/>
          <w:bCs/>
          <w:i/>
        </w:rPr>
        <w:t>small</w:t>
      </w:r>
      <w:proofErr w:type="spellEnd"/>
      <w:r w:rsidRPr="005B312D">
        <w:rPr>
          <w:b/>
          <w:bCs/>
          <w:i/>
        </w:rPr>
        <w:t xml:space="preserve"> </w:t>
      </w:r>
      <w:proofErr w:type="spellStart"/>
      <w:r w:rsidRPr="005B312D">
        <w:rPr>
          <w:b/>
          <w:bCs/>
          <w:i/>
        </w:rPr>
        <w:t>delivery</w:t>
      </w:r>
      <w:proofErr w:type="spellEnd"/>
      <w:r w:rsidRPr="005B312D">
        <w:rPr>
          <w:b/>
          <w:bCs/>
          <w:i/>
        </w:rPr>
        <w:t xml:space="preserve"> </w:t>
      </w:r>
      <w:proofErr w:type="spellStart"/>
      <w:r w:rsidRPr="005B312D">
        <w:rPr>
          <w:b/>
          <w:bCs/>
          <w:i/>
        </w:rPr>
        <w:t>vehicle</w:t>
      </w:r>
      <w:proofErr w:type="spellEnd"/>
    </w:p>
    <w:p w14:paraId="2A9725C3" w14:textId="77777777" w:rsidR="00BC606F" w:rsidRPr="005B312D" w:rsidRDefault="00BC606F" w:rsidP="00BC606F">
      <w:pPr>
        <w:ind w:left="1440"/>
        <w:jc w:val="both"/>
        <w:rPr>
          <w:b/>
          <w:color w:val="FF0000"/>
          <w:sz w:val="22"/>
          <w:szCs w:val="22"/>
        </w:rPr>
      </w:pPr>
    </w:p>
    <w:p w14:paraId="03906F9A" w14:textId="392AA13F" w:rsidR="00BC606F" w:rsidRDefault="00BC606F" w:rsidP="00BC606F">
      <w:pPr>
        <w:ind w:left="851"/>
        <w:jc w:val="both"/>
        <w:rPr>
          <w:i/>
          <w:iCs/>
          <w:sz w:val="22"/>
          <w:szCs w:val="22"/>
        </w:rPr>
      </w:pPr>
      <w:r w:rsidRPr="005B312D">
        <w:rPr>
          <w:sz w:val="22"/>
          <w:szCs w:val="22"/>
        </w:rPr>
        <w:t xml:space="preserve">       </w:t>
      </w:r>
      <w:r w:rsidRPr="005B312D">
        <w:rPr>
          <w:i/>
          <w:iCs/>
          <w:sz w:val="22"/>
          <w:szCs w:val="22"/>
        </w:rPr>
        <w:t xml:space="preserve">The </w:t>
      </w:r>
      <w:proofErr w:type="spellStart"/>
      <w:proofErr w:type="gramStart"/>
      <w:r w:rsidRPr="005B312D">
        <w:rPr>
          <w:i/>
          <w:iCs/>
          <w:sz w:val="22"/>
          <w:szCs w:val="22"/>
        </w:rPr>
        <w:t>mentioned</w:t>
      </w:r>
      <w:proofErr w:type="spellEnd"/>
      <w:r w:rsidRPr="005B312D">
        <w:rPr>
          <w:i/>
          <w:iCs/>
          <w:sz w:val="22"/>
          <w:szCs w:val="22"/>
        </w:rPr>
        <w:t xml:space="preserve">  </w:t>
      </w:r>
      <w:proofErr w:type="spellStart"/>
      <w:r w:rsidRPr="005B312D">
        <w:rPr>
          <w:i/>
          <w:iCs/>
          <w:sz w:val="22"/>
          <w:szCs w:val="22"/>
        </w:rPr>
        <w:t>requirements</w:t>
      </w:r>
      <w:proofErr w:type="spellEnd"/>
      <w:proofErr w:type="gramEnd"/>
      <w:r w:rsidRPr="005B312D">
        <w:rPr>
          <w:i/>
          <w:iCs/>
          <w:sz w:val="22"/>
          <w:szCs w:val="22"/>
        </w:rPr>
        <w:t xml:space="preserve"> for the </w:t>
      </w:r>
      <w:proofErr w:type="spellStart"/>
      <w:r w:rsidRPr="005B312D">
        <w:rPr>
          <w:i/>
          <w:iCs/>
          <w:sz w:val="22"/>
          <w:szCs w:val="22"/>
        </w:rPr>
        <w:t>tecnical</w:t>
      </w:r>
      <w:proofErr w:type="spellEnd"/>
      <w:r w:rsidRPr="005B312D">
        <w:rPr>
          <w:i/>
          <w:iCs/>
          <w:sz w:val="22"/>
          <w:szCs w:val="22"/>
        </w:rPr>
        <w:t xml:space="preserve"> </w:t>
      </w:r>
      <w:proofErr w:type="spellStart"/>
      <w:r w:rsidRPr="005B312D">
        <w:rPr>
          <w:i/>
          <w:iCs/>
          <w:sz w:val="22"/>
          <w:szCs w:val="22"/>
        </w:rPr>
        <w:t>capacity</w:t>
      </w:r>
      <w:proofErr w:type="spellEnd"/>
      <w:r w:rsidRPr="005B312D">
        <w:rPr>
          <w:i/>
          <w:iCs/>
          <w:sz w:val="22"/>
          <w:szCs w:val="22"/>
        </w:rPr>
        <w:t xml:space="preserve">  must </w:t>
      </w:r>
      <w:proofErr w:type="spellStart"/>
      <w:r w:rsidRPr="005B312D">
        <w:rPr>
          <w:i/>
          <w:iCs/>
          <w:sz w:val="22"/>
          <w:szCs w:val="22"/>
        </w:rPr>
        <w:t>be</w:t>
      </w:r>
      <w:proofErr w:type="spellEnd"/>
      <w:r w:rsidRPr="005B312D">
        <w:rPr>
          <w:i/>
          <w:iCs/>
          <w:sz w:val="22"/>
          <w:szCs w:val="22"/>
        </w:rPr>
        <w:t xml:space="preserve"> </w:t>
      </w:r>
      <w:proofErr w:type="spellStart"/>
      <w:r w:rsidRPr="005B312D">
        <w:rPr>
          <w:i/>
          <w:iCs/>
          <w:sz w:val="22"/>
          <w:szCs w:val="22"/>
        </w:rPr>
        <w:t>proven</w:t>
      </w:r>
      <w:proofErr w:type="spellEnd"/>
      <w:r w:rsidRPr="005B312D">
        <w:rPr>
          <w:i/>
          <w:iCs/>
          <w:sz w:val="22"/>
          <w:szCs w:val="22"/>
        </w:rPr>
        <w:t xml:space="preserve"> by </w:t>
      </w:r>
      <w:proofErr w:type="spellStart"/>
      <w:r w:rsidRPr="005B312D">
        <w:rPr>
          <w:i/>
          <w:iCs/>
          <w:sz w:val="22"/>
          <w:szCs w:val="22"/>
        </w:rPr>
        <w:t>fully</w:t>
      </w:r>
      <w:proofErr w:type="spellEnd"/>
      <w:r w:rsidRPr="005B312D">
        <w:rPr>
          <w:i/>
          <w:iCs/>
          <w:sz w:val="22"/>
          <w:szCs w:val="22"/>
        </w:rPr>
        <w:t xml:space="preserve"> </w:t>
      </w:r>
      <w:proofErr w:type="spellStart"/>
      <w:r w:rsidRPr="005B312D">
        <w:rPr>
          <w:i/>
          <w:iCs/>
          <w:sz w:val="22"/>
          <w:szCs w:val="22"/>
        </w:rPr>
        <w:t>describing</w:t>
      </w:r>
      <w:proofErr w:type="spellEnd"/>
      <w:r w:rsidRPr="005B312D">
        <w:rPr>
          <w:i/>
          <w:iCs/>
          <w:sz w:val="22"/>
          <w:szCs w:val="22"/>
        </w:rPr>
        <w:t xml:space="preserve">  </w:t>
      </w:r>
      <w:proofErr w:type="spellStart"/>
      <w:r w:rsidRPr="005B312D">
        <w:rPr>
          <w:i/>
          <w:iCs/>
          <w:sz w:val="22"/>
          <w:szCs w:val="22"/>
        </w:rPr>
        <w:t>equipment</w:t>
      </w:r>
      <w:proofErr w:type="spellEnd"/>
      <w:r w:rsidRPr="005B312D">
        <w:rPr>
          <w:i/>
          <w:iCs/>
          <w:sz w:val="22"/>
          <w:szCs w:val="22"/>
        </w:rPr>
        <w:t xml:space="preserve">   </w:t>
      </w:r>
      <w:proofErr w:type="spellStart"/>
      <w:r w:rsidRPr="005B312D">
        <w:rPr>
          <w:i/>
          <w:iCs/>
          <w:sz w:val="22"/>
          <w:szCs w:val="22"/>
        </w:rPr>
        <w:t>with</w:t>
      </w:r>
      <w:proofErr w:type="spellEnd"/>
      <w:r w:rsidRPr="005B312D">
        <w:rPr>
          <w:i/>
          <w:iCs/>
          <w:sz w:val="22"/>
          <w:szCs w:val="22"/>
        </w:rPr>
        <w:t xml:space="preserve"> the tender </w:t>
      </w:r>
      <w:proofErr w:type="spellStart"/>
      <w:r w:rsidRPr="005B312D">
        <w:rPr>
          <w:i/>
          <w:iCs/>
          <w:sz w:val="22"/>
          <w:szCs w:val="22"/>
        </w:rPr>
        <w:t>Form</w:t>
      </w:r>
      <w:proofErr w:type="spellEnd"/>
      <w:r w:rsidRPr="005B312D">
        <w:rPr>
          <w:i/>
          <w:iCs/>
          <w:sz w:val="22"/>
          <w:szCs w:val="22"/>
        </w:rPr>
        <w:t xml:space="preserve"> 4.6.2 in Volume 1, section 4 of the tender dossier </w:t>
      </w:r>
      <w:proofErr w:type="spellStart"/>
      <w:r w:rsidRPr="005B312D">
        <w:rPr>
          <w:i/>
          <w:iCs/>
          <w:sz w:val="22"/>
          <w:szCs w:val="22"/>
        </w:rPr>
        <w:t>with</w:t>
      </w:r>
      <w:proofErr w:type="spellEnd"/>
      <w:r w:rsidRPr="005B312D">
        <w:rPr>
          <w:i/>
          <w:iCs/>
          <w:sz w:val="22"/>
          <w:szCs w:val="22"/>
        </w:rPr>
        <w:t xml:space="preserve"> </w:t>
      </w:r>
      <w:proofErr w:type="spellStart"/>
      <w:r w:rsidRPr="005B312D">
        <w:rPr>
          <w:i/>
          <w:iCs/>
          <w:sz w:val="22"/>
          <w:szCs w:val="22"/>
        </w:rPr>
        <w:t>attached</w:t>
      </w:r>
      <w:proofErr w:type="spellEnd"/>
      <w:r w:rsidRPr="005B312D">
        <w:rPr>
          <w:i/>
          <w:iCs/>
          <w:sz w:val="22"/>
          <w:szCs w:val="22"/>
        </w:rPr>
        <w:t xml:space="preserve"> </w:t>
      </w:r>
      <w:proofErr w:type="spellStart"/>
      <w:r w:rsidRPr="005B312D">
        <w:rPr>
          <w:i/>
          <w:iCs/>
          <w:sz w:val="22"/>
          <w:szCs w:val="22"/>
        </w:rPr>
        <w:t>Manufacturer’s</w:t>
      </w:r>
      <w:proofErr w:type="spellEnd"/>
      <w:r w:rsidRPr="005B312D">
        <w:rPr>
          <w:i/>
          <w:iCs/>
          <w:sz w:val="22"/>
          <w:szCs w:val="22"/>
        </w:rPr>
        <w:t xml:space="preserve"> documents, </w:t>
      </w:r>
      <w:proofErr w:type="spellStart"/>
      <w:r w:rsidRPr="005B312D">
        <w:rPr>
          <w:i/>
          <w:iCs/>
          <w:sz w:val="22"/>
          <w:szCs w:val="22"/>
        </w:rPr>
        <w:t>which</w:t>
      </w:r>
      <w:proofErr w:type="spellEnd"/>
      <w:r w:rsidRPr="005B312D">
        <w:rPr>
          <w:i/>
          <w:iCs/>
          <w:sz w:val="22"/>
          <w:szCs w:val="22"/>
        </w:rPr>
        <w:t xml:space="preserve">  </w:t>
      </w:r>
      <w:proofErr w:type="spellStart"/>
      <w:r w:rsidRPr="005B312D">
        <w:rPr>
          <w:i/>
          <w:iCs/>
          <w:sz w:val="22"/>
          <w:szCs w:val="22"/>
        </w:rPr>
        <w:t>indicate</w:t>
      </w:r>
      <w:proofErr w:type="spellEnd"/>
      <w:r w:rsidRPr="005B312D">
        <w:rPr>
          <w:i/>
          <w:iCs/>
          <w:sz w:val="22"/>
          <w:szCs w:val="22"/>
        </w:rPr>
        <w:t xml:space="preserve"> </w:t>
      </w:r>
      <w:proofErr w:type="spellStart"/>
      <w:r w:rsidRPr="005B312D">
        <w:rPr>
          <w:i/>
          <w:iCs/>
          <w:sz w:val="22"/>
          <w:szCs w:val="22"/>
        </w:rPr>
        <w:t>whether</w:t>
      </w:r>
      <w:proofErr w:type="spellEnd"/>
      <w:r w:rsidRPr="005B312D">
        <w:rPr>
          <w:i/>
          <w:iCs/>
          <w:sz w:val="22"/>
          <w:szCs w:val="22"/>
        </w:rPr>
        <w:t xml:space="preserve"> </w:t>
      </w:r>
      <w:proofErr w:type="spellStart"/>
      <w:r w:rsidRPr="005B312D">
        <w:rPr>
          <w:i/>
          <w:iCs/>
          <w:sz w:val="22"/>
          <w:szCs w:val="22"/>
        </w:rPr>
        <w:t>this</w:t>
      </w:r>
      <w:proofErr w:type="spellEnd"/>
      <w:r w:rsidRPr="005B312D">
        <w:rPr>
          <w:i/>
          <w:iCs/>
          <w:sz w:val="22"/>
          <w:szCs w:val="22"/>
        </w:rPr>
        <w:t xml:space="preserve"> </w:t>
      </w:r>
      <w:proofErr w:type="spellStart"/>
      <w:r w:rsidRPr="005B312D">
        <w:rPr>
          <w:i/>
          <w:iCs/>
          <w:sz w:val="22"/>
          <w:szCs w:val="22"/>
        </w:rPr>
        <w:t>equipment</w:t>
      </w:r>
      <w:proofErr w:type="spellEnd"/>
      <w:r w:rsidRPr="005B312D">
        <w:rPr>
          <w:i/>
          <w:iCs/>
          <w:sz w:val="22"/>
          <w:szCs w:val="22"/>
        </w:rPr>
        <w:t xml:space="preserve"> </w:t>
      </w:r>
      <w:proofErr w:type="spellStart"/>
      <w:r w:rsidRPr="005B312D">
        <w:rPr>
          <w:i/>
          <w:iCs/>
          <w:sz w:val="22"/>
          <w:szCs w:val="22"/>
        </w:rPr>
        <w:t>is</w:t>
      </w:r>
      <w:proofErr w:type="spellEnd"/>
      <w:r w:rsidRPr="005B312D">
        <w:rPr>
          <w:i/>
          <w:iCs/>
          <w:sz w:val="22"/>
          <w:szCs w:val="22"/>
        </w:rPr>
        <w:t xml:space="preserve"> </w:t>
      </w:r>
      <w:proofErr w:type="spellStart"/>
      <w:r w:rsidRPr="005B312D">
        <w:rPr>
          <w:i/>
          <w:iCs/>
          <w:sz w:val="22"/>
          <w:szCs w:val="22"/>
        </w:rPr>
        <w:t>owned</w:t>
      </w:r>
      <w:proofErr w:type="spellEnd"/>
      <w:r w:rsidRPr="005B312D">
        <w:rPr>
          <w:i/>
          <w:iCs/>
          <w:sz w:val="22"/>
          <w:szCs w:val="22"/>
        </w:rPr>
        <w:t xml:space="preserve">, </w:t>
      </w:r>
      <w:proofErr w:type="spellStart"/>
      <w:r w:rsidRPr="005B312D">
        <w:rPr>
          <w:i/>
          <w:iCs/>
          <w:sz w:val="22"/>
          <w:szCs w:val="22"/>
        </w:rPr>
        <w:t>hired</w:t>
      </w:r>
      <w:proofErr w:type="spellEnd"/>
      <w:r w:rsidRPr="005B312D">
        <w:rPr>
          <w:i/>
          <w:iCs/>
          <w:sz w:val="22"/>
          <w:szCs w:val="22"/>
        </w:rPr>
        <w:t xml:space="preserve"> or </w:t>
      </w:r>
      <w:proofErr w:type="spellStart"/>
      <w:r w:rsidRPr="005B312D">
        <w:rPr>
          <w:i/>
          <w:iCs/>
          <w:sz w:val="22"/>
          <w:szCs w:val="22"/>
        </w:rPr>
        <w:t>used</w:t>
      </w:r>
      <w:proofErr w:type="spellEnd"/>
      <w:r w:rsidRPr="005B312D">
        <w:rPr>
          <w:i/>
          <w:iCs/>
          <w:sz w:val="22"/>
          <w:szCs w:val="22"/>
        </w:rPr>
        <w:t xml:space="preserve"> by a </w:t>
      </w:r>
      <w:proofErr w:type="spellStart"/>
      <w:r w:rsidRPr="005B312D">
        <w:rPr>
          <w:i/>
          <w:iCs/>
          <w:sz w:val="22"/>
          <w:szCs w:val="22"/>
        </w:rPr>
        <w:t>subcontractor</w:t>
      </w:r>
      <w:proofErr w:type="spellEnd"/>
      <w:r w:rsidRPr="005B312D">
        <w:rPr>
          <w:i/>
          <w:iCs/>
          <w:sz w:val="22"/>
          <w:szCs w:val="22"/>
        </w:rPr>
        <w:t>.</w:t>
      </w:r>
      <w:r w:rsidRPr="00477E9E">
        <w:rPr>
          <w:i/>
          <w:iCs/>
          <w:sz w:val="22"/>
          <w:szCs w:val="22"/>
        </w:rPr>
        <w:t xml:space="preserve"> </w:t>
      </w:r>
    </w:p>
    <w:p w14:paraId="3378B73E" w14:textId="77777777" w:rsidR="00BC606F" w:rsidRPr="00477E9E" w:rsidRDefault="00BC606F" w:rsidP="00BC606F">
      <w:pPr>
        <w:ind w:left="851"/>
        <w:jc w:val="both"/>
        <w:rPr>
          <w:i/>
          <w:iCs/>
          <w:sz w:val="22"/>
          <w:szCs w:val="22"/>
        </w:rPr>
      </w:pPr>
    </w:p>
    <w:bookmarkEnd w:id="10"/>
    <w:p w14:paraId="57161E8B" w14:textId="42DD26E9" w:rsidR="00BC606F" w:rsidRDefault="00BC606F" w:rsidP="00BC606F">
      <w:pPr>
        <w:ind w:left="57"/>
        <w:jc w:val="both"/>
        <w:rPr>
          <w:sz w:val="22"/>
          <w:szCs w:val="22"/>
        </w:rPr>
      </w:pPr>
      <w:r>
        <w:rPr>
          <w:sz w:val="22"/>
          <w:szCs w:val="22"/>
        </w:rPr>
        <w:t xml:space="preserve"> </w:t>
      </w:r>
      <w:r w:rsidRPr="00FB2BFA">
        <w:rPr>
          <w:sz w:val="22"/>
          <w:szCs w:val="22"/>
        </w:rPr>
        <w:t xml:space="preserve">If a tender </w:t>
      </w:r>
      <w:proofErr w:type="spellStart"/>
      <w:r w:rsidRPr="00FB2BFA">
        <w:rPr>
          <w:sz w:val="22"/>
          <w:szCs w:val="22"/>
        </w:rPr>
        <w:t>is</w:t>
      </w:r>
      <w:proofErr w:type="spellEnd"/>
      <w:r w:rsidRPr="00FB2BFA">
        <w:rPr>
          <w:sz w:val="22"/>
          <w:szCs w:val="22"/>
        </w:rPr>
        <w:t xml:space="preserve"> </w:t>
      </w:r>
      <w:r w:rsidRPr="00BC606F">
        <w:rPr>
          <w:snapToGrid/>
          <w:sz w:val="22"/>
          <w:szCs w:val="22"/>
          <w:lang w:val="en-US"/>
        </w:rPr>
        <w:t>submitted</w:t>
      </w:r>
      <w:r w:rsidRPr="00FB2BFA">
        <w:rPr>
          <w:sz w:val="22"/>
          <w:szCs w:val="22"/>
        </w:rPr>
        <w:t xml:space="preserve"> by a consortium the </w:t>
      </w:r>
      <w:proofErr w:type="spellStart"/>
      <w:r w:rsidRPr="00FB2BFA">
        <w:rPr>
          <w:sz w:val="22"/>
          <w:szCs w:val="22"/>
        </w:rPr>
        <w:t>selection</w:t>
      </w:r>
      <w:proofErr w:type="spellEnd"/>
      <w:r w:rsidRPr="00FB2BFA">
        <w:rPr>
          <w:sz w:val="22"/>
          <w:szCs w:val="22"/>
        </w:rPr>
        <w:t xml:space="preserve"> </w:t>
      </w:r>
      <w:proofErr w:type="spellStart"/>
      <w:r w:rsidRPr="00FB2BFA">
        <w:rPr>
          <w:sz w:val="22"/>
          <w:szCs w:val="22"/>
        </w:rPr>
        <w:t>criteria</w:t>
      </w:r>
      <w:proofErr w:type="spellEnd"/>
      <w:r w:rsidRPr="00FB2BFA">
        <w:rPr>
          <w:sz w:val="22"/>
          <w:szCs w:val="22"/>
        </w:rPr>
        <w:t xml:space="preserve"> for </w:t>
      </w:r>
      <w:r w:rsidRPr="00FB2BFA">
        <w:rPr>
          <w:sz w:val="22"/>
          <w:szCs w:val="22"/>
          <w:lang w:val="en-GB"/>
        </w:rPr>
        <w:t xml:space="preserve">technical and professional </w:t>
      </w:r>
      <w:proofErr w:type="spellStart"/>
      <w:r w:rsidRPr="00FB2BFA">
        <w:rPr>
          <w:sz w:val="22"/>
          <w:szCs w:val="22"/>
        </w:rPr>
        <w:t>capacity</w:t>
      </w:r>
      <w:proofErr w:type="spellEnd"/>
      <w:r w:rsidRPr="00FB2BFA">
        <w:rPr>
          <w:b/>
          <w:i/>
          <w:sz w:val="22"/>
          <w:szCs w:val="22"/>
        </w:rPr>
        <w:t xml:space="preserve"> </w:t>
      </w:r>
      <w:proofErr w:type="spellStart"/>
      <w:r w:rsidRPr="00FB2BFA">
        <w:rPr>
          <w:sz w:val="22"/>
          <w:szCs w:val="22"/>
        </w:rPr>
        <w:t>will</w:t>
      </w:r>
      <w:proofErr w:type="spellEnd"/>
      <w:r w:rsidRPr="00FB2BFA">
        <w:rPr>
          <w:sz w:val="22"/>
          <w:szCs w:val="22"/>
        </w:rPr>
        <w:t xml:space="preserve"> </w:t>
      </w:r>
      <w:proofErr w:type="spellStart"/>
      <w:r w:rsidRPr="00FB2BFA">
        <w:rPr>
          <w:sz w:val="22"/>
          <w:szCs w:val="22"/>
        </w:rPr>
        <w:t>be</w:t>
      </w:r>
      <w:proofErr w:type="spellEnd"/>
      <w:r w:rsidRPr="00FB2BFA">
        <w:rPr>
          <w:sz w:val="22"/>
          <w:szCs w:val="22"/>
        </w:rPr>
        <w:t xml:space="preserve"> </w:t>
      </w:r>
      <w:proofErr w:type="spellStart"/>
      <w:r w:rsidRPr="00FB2BFA">
        <w:rPr>
          <w:sz w:val="22"/>
          <w:szCs w:val="22"/>
        </w:rPr>
        <w:t>applied</w:t>
      </w:r>
      <w:proofErr w:type="spellEnd"/>
      <w:r>
        <w:rPr>
          <w:sz w:val="22"/>
          <w:szCs w:val="22"/>
        </w:rPr>
        <w:t xml:space="preserve"> for the consortium as a </w:t>
      </w:r>
      <w:proofErr w:type="spellStart"/>
      <w:r>
        <w:rPr>
          <w:sz w:val="22"/>
          <w:szCs w:val="22"/>
        </w:rPr>
        <w:t>whole</w:t>
      </w:r>
      <w:proofErr w:type="spellEnd"/>
      <w:r w:rsidRPr="00FB2BFA">
        <w:rPr>
          <w:sz w:val="22"/>
          <w:szCs w:val="22"/>
        </w:rPr>
        <w:t>.</w:t>
      </w:r>
    </w:p>
    <w:p w14:paraId="214D03AD" w14:textId="77777777" w:rsidR="00B35C64" w:rsidRDefault="00B35C64" w:rsidP="00B35C64">
      <w:pPr>
        <w:ind w:left="1134"/>
      </w:pPr>
    </w:p>
    <w:p w14:paraId="2292CC88" w14:textId="77777777" w:rsidR="00B35C64" w:rsidRDefault="00B35C64" w:rsidP="004D6ABC">
      <w:pPr>
        <w:ind w:left="57"/>
        <w:jc w:val="both"/>
        <w:rPr>
          <w:snapToGrid/>
          <w:sz w:val="22"/>
          <w:szCs w:val="22"/>
          <w:lang w:val="en-US"/>
        </w:rPr>
      </w:pPr>
      <w:r w:rsidRPr="006D5C41">
        <w:rPr>
          <w:snapToGrid/>
          <w:sz w:val="22"/>
          <w:szCs w:val="22"/>
          <w:lang w:val="en-US"/>
        </w:rPr>
        <w:t xml:space="preserve">The tendered </w:t>
      </w:r>
      <w:r w:rsidRPr="004D6ABC">
        <w:rPr>
          <w:sz w:val="22"/>
          <w:szCs w:val="22"/>
        </w:rPr>
        <w:t>must</w:t>
      </w:r>
      <w:r w:rsidRPr="006D5C41">
        <w:rPr>
          <w:snapToGrid/>
          <w:sz w:val="22"/>
          <w:szCs w:val="22"/>
          <w:lang w:val="en-US"/>
        </w:rPr>
        <w:t xml:space="preserve"> have the necessary technical capacity, i.e. machines, equipment, to</w:t>
      </w:r>
      <w:r>
        <w:rPr>
          <w:snapToGrid/>
          <w:sz w:val="22"/>
          <w:szCs w:val="22"/>
          <w:lang w:val="en-US"/>
        </w:rPr>
        <w:t xml:space="preserve"> </w:t>
      </w:r>
      <w:r w:rsidRPr="006D5C41">
        <w:rPr>
          <w:snapToGrid/>
          <w:sz w:val="22"/>
          <w:szCs w:val="22"/>
          <w:lang w:val="en-US"/>
        </w:rPr>
        <w:t xml:space="preserve">prove that he can fulfil the works. If the tenderer hasn’t got the necessary </w:t>
      </w:r>
      <w:proofErr w:type="gramStart"/>
      <w:r w:rsidRPr="006D5C41">
        <w:rPr>
          <w:snapToGrid/>
          <w:sz w:val="22"/>
          <w:szCs w:val="22"/>
          <w:lang w:val="en-US"/>
        </w:rPr>
        <w:t>equipment</w:t>
      </w:r>
      <w:proofErr w:type="gramEnd"/>
      <w:r w:rsidRPr="006D5C41">
        <w:rPr>
          <w:snapToGrid/>
          <w:sz w:val="22"/>
          <w:szCs w:val="22"/>
          <w:lang w:val="en-US"/>
        </w:rPr>
        <w:t xml:space="preserve"> he has to</w:t>
      </w:r>
      <w:r>
        <w:rPr>
          <w:snapToGrid/>
          <w:sz w:val="22"/>
          <w:szCs w:val="22"/>
          <w:lang w:val="en-US"/>
        </w:rPr>
        <w:t xml:space="preserve"> </w:t>
      </w:r>
      <w:r w:rsidRPr="006D5C41">
        <w:rPr>
          <w:snapToGrid/>
          <w:sz w:val="22"/>
          <w:szCs w:val="22"/>
          <w:lang w:val="en-US"/>
        </w:rPr>
        <w:t>declare that he will hire it.</w:t>
      </w:r>
    </w:p>
    <w:p w14:paraId="74BD3839" w14:textId="77777777" w:rsidR="00B35C64" w:rsidRPr="006D5C41" w:rsidRDefault="00B35C64" w:rsidP="00B35C64">
      <w:pPr>
        <w:ind w:left="1080"/>
        <w:jc w:val="both"/>
        <w:rPr>
          <w:snapToGrid/>
          <w:sz w:val="22"/>
          <w:szCs w:val="22"/>
          <w:lang w:val="en-US"/>
        </w:rPr>
      </w:pPr>
    </w:p>
    <w:p w14:paraId="1A22D31A" w14:textId="77777777" w:rsidR="00B35C64" w:rsidRPr="000C3F42" w:rsidRDefault="00B35C64" w:rsidP="004D6ABC">
      <w:pPr>
        <w:ind w:left="57"/>
        <w:jc w:val="both"/>
        <w:rPr>
          <w:sz w:val="22"/>
          <w:szCs w:val="22"/>
        </w:rPr>
      </w:pPr>
      <w:r w:rsidRPr="000C3F42">
        <w:rPr>
          <w:sz w:val="22"/>
          <w:szCs w:val="22"/>
        </w:rPr>
        <w:t xml:space="preserve">An </w:t>
      </w:r>
      <w:proofErr w:type="spellStart"/>
      <w:r w:rsidRPr="000C3F42">
        <w:rPr>
          <w:sz w:val="22"/>
          <w:szCs w:val="22"/>
        </w:rPr>
        <w:t>economic</w:t>
      </w:r>
      <w:proofErr w:type="spellEnd"/>
      <w:r w:rsidRPr="000C3F42">
        <w:rPr>
          <w:sz w:val="22"/>
          <w:szCs w:val="22"/>
        </w:rPr>
        <w:t xml:space="preserve"> </w:t>
      </w:r>
      <w:proofErr w:type="spellStart"/>
      <w:r w:rsidRPr="000C3F42">
        <w:rPr>
          <w:sz w:val="22"/>
          <w:szCs w:val="22"/>
        </w:rPr>
        <w:t>operator</w:t>
      </w:r>
      <w:proofErr w:type="spellEnd"/>
      <w:r w:rsidRPr="000C3F42">
        <w:rPr>
          <w:sz w:val="22"/>
          <w:szCs w:val="22"/>
        </w:rPr>
        <w:t xml:space="preserve"> </w:t>
      </w:r>
      <w:proofErr w:type="spellStart"/>
      <w:r w:rsidRPr="000C3F42">
        <w:rPr>
          <w:sz w:val="22"/>
          <w:szCs w:val="22"/>
        </w:rPr>
        <w:t>may</w:t>
      </w:r>
      <w:proofErr w:type="spellEnd"/>
      <w:r w:rsidRPr="000C3F42">
        <w:rPr>
          <w:sz w:val="22"/>
          <w:szCs w:val="22"/>
        </w:rPr>
        <w:t xml:space="preserve">, </w:t>
      </w:r>
      <w:proofErr w:type="spellStart"/>
      <w:r w:rsidRPr="000C3F42">
        <w:rPr>
          <w:sz w:val="22"/>
          <w:szCs w:val="22"/>
        </w:rPr>
        <w:t>where</w:t>
      </w:r>
      <w:proofErr w:type="spellEnd"/>
      <w:r w:rsidRPr="000C3F42">
        <w:rPr>
          <w:sz w:val="22"/>
          <w:szCs w:val="22"/>
        </w:rPr>
        <w:t xml:space="preserve"> </w:t>
      </w:r>
      <w:proofErr w:type="spellStart"/>
      <w:r w:rsidRPr="000C3F42">
        <w:rPr>
          <w:sz w:val="22"/>
          <w:szCs w:val="22"/>
        </w:rPr>
        <w:t>appropriate</w:t>
      </w:r>
      <w:proofErr w:type="spellEnd"/>
      <w:r w:rsidRPr="000C3F42">
        <w:rPr>
          <w:sz w:val="22"/>
          <w:szCs w:val="22"/>
        </w:rPr>
        <w:t xml:space="preserve"> and for a </w:t>
      </w:r>
      <w:proofErr w:type="spellStart"/>
      <w:r w:rsidRPr="000C3F42">
        <w:rPr>
          <w:sz w:val="22"/>
          <w:szCs w:val="22"/>
        </w:rPr>
        <w:t>particular</w:t>
      </w:r>
      <w:proofErr w:type="spellEnd"/>
      <w:r w:rsidRPr="000C3F42">
        <w:rPr>
          <w:sz w:val="22"/>
          <w:szCs w:val="22"/>
        </w:rPr>
        <w:t xml:space="preserve"> </w:t>
      </w:r>
      <w:proofErr w:type="spellStart"/>
      <w:r w:rsidRPr="000C3F42">
        <w:rPr>
          <w:sz w:val="22"/>
          <w:szCs w:val="22"/>
        </w:rPr>
        <w:t>contract</w:t>
      </w:r>
      <w:proofErr w:type="spellEnd"/>
      <w:r w:rsidRPr="000C3F42">
        <w:rPr>
          <w:sz w:val="22"/>
          <w:szCs w:val="22"/>
        </w:rPr>
        <w:t xml:space="preserve">, </w:t>
      </w:r>
      <w:proofErr w:type="spellStart"/>
      <w:r w:rsidRPr="000C3F42">
        <w:rPr>
          <w:sz w:val="22"/>
          <w:szCs w:val="22"/>
        </w:rPr>
        <w:t>rely</w:t>
      </w:r>
      <w:proofErr w:type="spellEnd"/>
      <w:r w:rsidRPr="000C3F42">
        <w:rPr>
          <w:sz w:val="22"/>
          <w:szCs w:val="22"/>
        </w:rPr>
        <w:t xml:space="preserve"> on the </w:t>
      </w:r>
      <w:proofErr w:type="spellStart"/>
      <w:r w:rsidRPr="000C3F42">
        <w:rPr>
          <w:sz w:val="22"/>
          <w:szCs w:val="22"/>
        </w:rPr>
        <w:t>capacity</w:t>
      </w:r>
      <w:proofErr w:type="spellEnd"/>
      <w:r w:rsidRPr="000C3F42">
        <w:rPr>
          <w:sz w:val="22"/>
          <w:szCs w:val="22"/>
        </w:rPr>
        <w:t xml:space="preserve"> of </w:t>
      </w:r>
      <w:proofErr w:type="spellStart"/>
      <w:r w:rsidRPr="000C3F42">
        <w:rPr>
          <w:sz w:val="22"/>
          <w:szCs w:val="22"/>
        </w:rPr>
        <w:t>other</w:t>
      </w:r>
      <w:proofErr w:type="spellEnd"/>
      <w:r w:rsidRPr="000C3F42">
        <w:rPr>
          <w:sz w:val="22"/>
          <w:szCs w:val="22"/>
        </w:rPr>
        <w:t xml:space="preserve"> </w:t>
      </w:r>
      <w:proofErr w:type="spellStart"/>
      <w:r w:rsidRPr="000C3F42">
        <w:rPr>
          <w:sz w:val="22"/>
          <w:szCs w:val="22"/>
        </w:rPr>
        <w:t>entities</w:t>
      </w:r>
      <w:proofErr w:type="spellEnd"/>
      <w:r w:rsidRPr="000C3F42">
        <w:rPr>
          <w:sz w:val="22"/>
          <w:szCs w:val="22"/>
        </w:rPr>
        <w:t xml:space="preserve">, </w:t>
      </w:r>
      <w:proofErr w:type="spellStart"/>
      <w:r w:rsidRPr="000C3F42">
        <w:rPr>
          <w:sz w:val="22"/>
          <w:szCs w:val="22"/>
        </w:rPr>
        <w:t>regardless</w:t>
      </w:r>
      <w:proofErr w:type="spellEnd"/>
      <w:r w:rsidRPr="000C3F42">
        <w:rPr>
          <w:sz w:val="22"/>
          <w:szCs w:val="22"/>
        </w:rPr>
        <w:t xml:space="preserve"> of the </w:t>
      </w:r>
      <w:proofErr w:type="spellStart"/>
      <w:r w:rsidRPr="000C3F42">
        <w:rPr>
          <w:sz w:val="22"/>
          <w:szCs w:val="22"/>
        </w:rPr>
        <w:t>legal</w:t>
      </w:r>
      <w:proofErr w:type="spellEnd"/>
      <w:r w:rsidRPr="000C3F42">
        <w:rPr>
          <w:sz w:val="22"/>
          <w:szCs w:val="22"/>
        </w:rPr>
        <w:t xml:space="preserve"> nature of the links </w:t>
      </w:r>
      <w:proofErr w:type="spellStart"/>
      <w:r w:rsidRPr="000C3F42">
        <w:rPr>
          <w:sz w:val="22"/>
          <w:szCs w:val="22"/>
        </w:rPr>
        <w:t>which</w:t>
      </w:r>
      <w:proofErr w:type="spellEnd"/>
      <w:r w:rsidRPr="000C3F42">
        <w:rPr>
          <w:sz w:val="22"/>
          <w:szCs w:val="22"/>
        </w:rPr>
        <w:t xml:space="preserve"> </w:t>
      </w:r>
      <w:proofErr w:type="spellStart"/>
      <w:r w:rsidRPr="000C3F42">
        <w:rPr>
          <w:sz w:val="22"/>
          <w:szCs w:val="22"/>
        </w:rPr>
        <w:t>it</w:t>
      </w:r>
      <w:proofErr w:type="spellEnd"/>
      <w:r w:rsidRPr="000C3F42">
        <w:rPr>
          <w:sz w:val="22"/>
          <w:szCs w:val="22"/>
        </w:rPr>
        <w:t xml:space="preserve"> has </w:t>
      </w:r>
      <w:proofErr w:type="spellStart"/>
      <w:r w:rsidRPr="000C3F42">
        <w:rPr>
          <w:sz w:val="22"/>
          <w:szCs w:val="22"/>
        </w:rPr>
        <w:t>with</w:t>
      </w:r>
      <w:proofErr w:type="spellEnd"/>
      <w:r w:rsidRPr="000C3F42">
        <w:rPr>
          <w:sz w:val="22"/>
          <w:szCs w:val="22"/>
        </w:rPr>
        <w:t xml:space="preserve"> </w:t>
      </w:r>
      <w:proofErr w:type="spellStart"/>
      <w:r w:rsidRPr="000C3F42">
        <w:rPr>
          <w:sz w:val="22"/>
          <w:szCs w:val="22"/>
        </w:rPr>
        <w:t>them</w:t>
      </w:r>
      <w:proofErr w:type="spellEnd"/>
      <w:r w:rsidRPr="000C3F42">
        <w:rPr>
          <w:sz w:val="22"/>
          <w:szCs w:val="22"/>
        </w:rPr>
        <w:t xml:space="preserve">. </w:t>
      </w:r>
      <w:proofErr w:type="spellStart"/>
      <w:r w:rsidRPr="000C3F42">
        <w:rPr>
          <w:sz w:val="22"/>
          <w:szCs w:val="22"/>
        </w:rPr>
        <w:t>Some</w:t>
      </w:r>
      <w:proofErr w:type="spellEnd"/>
      <w:r w:rsidRPr="000C3F42">
        <w:rPr>
          <w:sz w:val="22"/>
          <w:szCs w:val="22"/>
        </w:rPr>
        <w:t xml:space="preserve"> </w:t>
      </w:r>
      <w:proofErr w:type="spellStart"/>
      <w:r w:rsidRPr="000C3F42">
        <w:rPr>
          <w:sz w:val="22"/>
          <w:szCs w:val="22"/>
        </w:rPr>
        <w:t>examples</w:t>
      </w:r>
      <w:proofErr w:type="spellEnd"/>
      <w:r w:rsidRPr="000C3F42">
        <w:rPr>
          <w:sz w:val="22"/>
          <w:szCs w:val="22"/>
        </w:rPr>
        <w:t xml:space="preserve"> of </w:t>
      </w:r>
      <w:proofErr w:type="spellStart"/>
      <w:r w:rsidRPr="000C3F42">
        <w:rPr>
          <w:sz w:val="22"/>
          <w:szCs w:val="22"/>
        </w:rPr>
        <w:t>when</w:t>
      </w:r>
      <w:proofErr w:type="spellEnd"/>
      <w:r w:rsidRPr="000C3F42">
        <w:rPr>
          <w:sz w:val="22"/>
          <w:szCs w:val="22"/>
        </w:rPr>
        <w:t xml:space="preserve"> </w:t>
      </w:r>
      <w:proofErr w:type="spellStart"/>
      <w:r w:rsidRPr="000C3F42">
        <w:rPr>
          <w:sz w:val="22"/>
          <w:szCs w:val="22"/>
        </w:rPr>
        <w:t>it</w:t>
      </w:r>
      <w:proofErr w:type="spellEnd"/>
      <w:r w:rsidRPr="000C3F42">
        <w:rPr>
          <w:sz w:val="22"/>
          <w:szCs w:val="22"/>
        </w:rPr>
        <w:t xml:space="preserve"> </w:t>
      </w:r>
      <w:proofErr w:type="spellStart"/>
      <w:r w:rsidRPr="000C3F42">
        <w:rPr>
          <w:sz w:val="22"/>
          <w:szCs w:val="22"/>
        </w:rPr>
        <w:t>may</w:t>
      </w:r>
      <w:proofErr w:type="spellEnd"/>
      <w:r w:rsidRPr="000C3F42">
        <w:rPr>
          <w:sz w:val="22"/>
          <w:szCs w:val="22"/>
        </w:rPr>
        <w:t xml:space="preserve"> </w:t>
      </w:r>
      <w:r w:rsidRPr="0099524B">
        <w:rPr>
          <w:sz w:val="22"/>
          <w:szCs w:val="22"/>
        </w:rPr>
        <w:t xml:space="preserve">not </w:t>
      </w:r>
      <w:proofErr w:type="spellStart"/>
      <w:r w:rsidRPr="000C3F42">
        <w:rPr>
          <w:sz w:val="22"/>
          <w:szCs w:val="22"/>
        </w:rPr>
        <w:t>be</w:t>
      </w:r>
      <w:proofErr w:type="spellEnd"/>
      <w:r w:rsidRPr="000C3F42">
        <w:rPr>
          <w:sz w:val="22"/>
          <w:szCs w:val="22"/>
        </w:rPr>
        <w:t xml:space="preserve"> </w:t>
      </w:r>
      <w:proofErr w:type="spellStart"/>
      <w:r w:rsidRPr="000C3F42">
        <w:rPr>
          <w:sz w:val="22"/>
          <w:szCs w:val="22"/>
        </w:rPr>
        <w:t>considered</w:t>
      </w:r>
      <w:proofErr w:type="spellEnd"/>
      <w:r w:rsidRPr="000C3F42">
        <w:rPr>
          <w:sz w:val="22"/>
          <w:szCs w:val="22"/>
        </w:rPr>
        <w:t xml:space="preserve"> </w:t>
      </w:r>
      <w:proofErr w:type="spellStart"/>
      <w:r w:rsidRPr="000C3F42">
        <w:rPr>
          <w:sz w:val="22"/>
          <w:szCs w:val="22"/>
        </w:rPr>
        <w:t>appropriate</w:t>
      </w:r>
      <w:proofErr w:type="spellEnd"/>
      <w:r w:rsidRPr="000C3F42">
        <w:rPr>
          <w:sz w:val="22"/>
          <w:szCs w:val="22"/>
        </w:rPr>
        <w:t xml:space="preserve"> by the </w:t>
      </w:r>
      <w:proofErr w:type="spellStart"/>
      <w:r w:rsidRPr="000C3F42">
        <w:rPr>
          <w:sz w:val="22"/>
          <w:szCs w:val="22"/>
        </w:rPr>
        <w:t>Contracting</w:t>
      </w:r>
      <w:proofErr w:type="spellEnd"/>
      <w:r w:rsidRPr="000C3F42">
        <w:rPr>
          <w:sz w:val="22"/>
          <w:szCs w:val="22"/>
        </w:rPr>
        <w:t xml:space="preserve"> </w:t>
      </w:r>
      <w:proofErr w:type="spellStart"/>
      <w:r w:rsidRPr="000C3F42">
        <w:rPr>
          <w:sz w:val="22"/>
          <w:szCs w:val="22"/>
        </w:rPr>
        <w:t>Authority</w:t>
      </w:r>
      <w:proofErr w:type="spellEnd"/>
      <w:r w:rsidRPr="000C3F42">
        <w:rPr>
          <w:sz w:val="22"/>
          <w:szCs w:val="22"/>
        </w:rPr>
        <w:t xml:space="preserve"> are </w:t>
      </w:r>
      <w:proofErr w:type="spellStart"/>
      <w:r w:rsidRPr="000C3F42">
        <w:rPr>
          <w:sz w:val="22"/>
          <w:szCs w:val="22"/>
        </w:rPr>
        <w:t>when</w:t>
      </w:r>
      <w:proofErr w:type="spellEnd"/>
      <w:r w:rsidRPr="000C3F42">
        <w:rPr>
          <w:sz w:val="22"/>
          <w:szCs w:val="22"/>
        </w:rPr>
        <w:t xml:space="preserve"> the </w:t>
      </w:r>
      <w:proofErr w:type="spellStart"/>
      <w:r w:rsidRPr="000C3F42">
        <w:rPr>
          <w:sz w:val="22"/>
          <w:szCs w:val="22"/>
        </w:rPr>
        <w:t>tenderer</w:t>
      </w:r>
      <w:proofErr w:type="spellEnd"/>
      <w:r w:rsidRPr="000C3F42">
        <w:rPr>
          <w:sz w:val="22"/>
          <w:szCs w:val="22"/>
        </w:rPr>
        <w:t xml:space="preserve"> relies </w:t>
      </w:r>
      <w:proofErr w:type="spellStart"/>
      <w:r w:rsidRPr="000C3F42">
        <w:rPr>
          <w:sz w:val="22"/>
          <w:szCs w:val="22"/>
        </w:rPr>
        <w:t>mostly</w:t>
      </w:r>
      <w:proofErr w:type="spellEnd"/>
      <w:r w:rsidRPr="000C3F42">
        <w:rPr>
          <w:sz w:val="22"/>
          <w:szCs w:val="22"/>
        </w:rPr>
        <w:t xml:space="preserve"> on </w:t>
      </w:r>
      <w:r w:rsidRPr="000C3F42">
        <w:rPr>
          <w:sz w:val="22"/>
          <w:szCs w:val="22"/>
        </w:rPr>
        <w:lastRenderedPageBreak/>
        <w:t xml:space="preserve">the </w:t>
      </w:r>
      <w:proofErr w:type="spellStart"/>
      <w:r w:rsidRPr="000C3F42">
        <w:rPr>
          <w:sz w:val="22"/>
          <w:szCs w:val="22"/>
        </w:rPr>
        <w:t>capacity</w:t>
      </w:r>
      <w:proofErr w:type="spellEnd"/>
      <w:r w:rsidRPr="000C3F42">
        <w:rPr>
          <w:sz w:val="22"/>
          <w:szCs w:val="22"/>
        </w:rPr>
        <w:t xml:space="preserve"> of </w:t>
      </w:r>
      <w:proofErr w:type="spellStart"/>
      <w:r w:rsidRPr="000C3F42">
        <w:rPr>
          <w:sz w:val="22"/>
          <w:szCs w:val="22"/>
        </w:rPr>
        <w:t>other</w:t>
      </w:r>
      <w:proofErr w:type="spellEnd"/>
      <w:r w:rsidRPr="000C3F42">
        <w:rPr>
          <w:sz w:val="22"/>
          <w:szCs w:val="22"/>
        </w:rPr>
        <w:t xml:space="preserve"> </w:t>
      </w:r>
      <w:proofErr w:type="spellStart"/>
      <w:r w:rsidRPr="000C3F42">
        <w:rPr>
          <w:sz w:val="22"/>
          <w:szCs w:val="22"/>
        </w:rPr>
        <w:t>entities</w:t>
      </w:r>
      <w:proofErr w:type="spellEnd"/>
      <w:r w:rsidRPr="000C3F42">
        <w:rPr>
          <w:sz w:val="22"/>
          <w:szCs w:val="22"/>
        </w:rPr>
        <w:t xml:space="preserve"> or </w:t>
      </w:r>
      <w:proofErr w:type="spellStart"/>
      <w:r w:rsidRPr="000C3F42">
        <w:rPr>
          <w:sz w:val="22"/>
          <w:szCs w:val="22"/>
        </w:rPr>
        <w:t>when</w:t>
      </w:r>
      <w:proofErr w:type="spellEnd"/>
      <w:r w:rsidRPr="000C3F42">
        <w:rPr>
          <w:sz w:val="22"/>
          <w:szCs w:val="22"/>
        </w:rPr>
        <w:t xml:space="preserve"> </w:t>
      </w:r>
      <w:proofErr w:type="spellStart"/>
      <w:r w:rsidRPr="000C3F42">
        <w:rPr>
          <w:sz w:val="22"/>
          <w:szCs w:val="22"/>
        </w:rPr>
        <w:t>it</w:t>
      </w:r>
      <w:proofErr w:type="spellEnd"/>
      <w:r w:rsidRPr="000C3F42">
        <w:rPr>
          <w:sz w:val="22"/>
          <w:szCs w:val="22"/>
        </w:rPr>
        <w:t xml:space="preserve"> relies on key </w:t>
      </w:r>
      <w:proofErr w:type="spellStart"/>
      <w:r w:rsidRPr="000C3F42">
        <w:rPr>
          <w:sz w:val="22"/>
          <w:szCs w:val="22"/>
        </w:rPr>
        <w:t>criteria</w:t>
      </w:r>
      <w:proofErr w:type="spellEnd"/>
      <w:r w:rsidRPr="000C3F42">
        <w:rPr>
          <w:sz w:val="22"/>
          <w:szCs w:val="22"/>
        </w:rPr>
        <w:t xml:space="preserve">. If the </w:t>
      </w:r>
      <w:proofErr w:type="spellStart"/>
      <w:r w:rsidRPr="000C3F42">
        <w:rPr>
          <w:sz w:val="22"/>
          <w:szCs w:val="22"/>
        </w:rPr>
        <w:t>tenderer</w:t>
      </w:r>
      <w:proofErr w:type="spellEnd"/>
      <w:r w:rsidRPr="000C3F42">
        <w:rPr>
          <w:sz w:val="22"/>
          <w:szCs w:val="22"/>
        </w:rPr>
        <w:t xml:space="preserve"> relies on </w:t>
      </w:r>
      <w:proofErr w:type="spellStart"/>
      <w:r w:rsidRPr="000C3F42">
        <w:rPr>
          <w:sz w:val="22"/>
          <w:szCs w:val="22"/>
        </w:rPr>
        <w:t>other</w:t>
      </w:r>
      <w:proofErr w:type="spellEnd"/>
      <w:r w:rsidRPr="000C3F42">
        <w:rPr>
          <w:sz w:val="22"/>
          <w:szCs w:val="22"/>
        </w:rPr>
        <w:t xml:space="preserve"> </w:t>
      </w:r>
      <w:proofErr w:type="spellStart"/>
      <w:r w:rsidRPr="000C3F42">
        <w:rPr>
          <w:sz w:val="22"/>
          <w:szCs w:val="22"/>
        </w:rPr>
        <w:t>entities</w:t>
      </w:r>
      <w:proofErr w:type="spellEnd"/>
      <w:r w:rsidRPr="000C3F42">
        <w:rPr>
          <w:sz w:val="22"/>
          <w:szCs w:val="22"/>
        </w:rPr>
        <w:t xml:space="preserve">, </w:t>
      </w:r>
      <w:proofErr w:type="spellStart"/>
      <w:r w:rsidRPr="000C3F42">
        <w:rPr>
          <w:sz w:val="22"/>
          <w:szCs w:val="22"/>
        </w:rPr>
        <w:t>it</w:t>
      </w:r>
      <w:proofErr w:type="spellEnd"/>
      <w:r w:rsidRPr="000C3F42">
        <w:rPr>
          <w:sz w:val="22"/>
          <w:szCs w:val="22"/>
        </w:rPr>
        <w:t xml:space="preserve"> must </w:t>
      </w:r>
      <w:proofErr w:type="spellStart"/>
      <w:r w:rsidRPr="000C3F42">
        <w:rPr>
          <w:sz w:val="22"/>
          <w:szCs w:val="22"/>
        </w:rPr>
        <w:t>prove</w:t>
      </w:r>
      <w:proofErr w:type="spellEnd"/>
      <w:r w:rsidRPr="000C3F42">
        <w:rPr>
          <w:sz w:val="22"/>
          <w:szCs w:val="22"/>
        </w:rPr>
        <w:t xml:space="preserve"> to the </w:t>
      </w:r>
      <w:proofErr w:type="spellStart"/>
      <w:r w:rsidRPr="000C3F42">
        <w:rPr>
          <w:sz w:val="22"/>
          <w:szCs w:val="22"/>
        </w:rPr>
        <w:t>Contracting</w:t>
      </w:r>
      <w:proofErr w:type="spellEnd"/>
      <w:r w:rsidRPr="000C3F42">
        <w:rPr>
          <w:sz w:val="22"/>
          <w:szCs w:val="22"/>
        </w:rPr>
        <w:t xml:space="preserve"> </w:t>
      </w:r>
      <w:proofErr w:type="spellStart"/>
      <w:r w:rsidRPr="000C3F42">
        <w:rPr>
          <w:sz w:val="22"/>
          <w:szCs w:val="22"/>
        </w:rPr>
        <w:t>Authority</w:t>
      </w:r>
      <w:proofErr w:type="spellEnd"/>
      <w:r w:rsidRPr="000C3F42">
        <w:rPr>
          <w:sz w:val="22"/>
          <w:szCs w:val="22"/>
        </w:rPr>
        <w:t xml:space="preserve"> </w:t>
      </w:r>
      <w:proofErr w:type="spellStart"/>
      <w:r w:rsidRPr="000C3F42">
        <w:rPr>
          <w:sz w:val="22"/>
          <w:szCs w:val="22"/>
        </w:rPr>
        <w:t>that</w:t>
      </w:r>
      <w:proofErr w:type="spellEnd"/>
      <w:r w:rsidRPr="000C3F42">
        <w:rPr>
          <w:sz w:val="22"/>
          <w:szCs w:val="22"/>
        </w:rPr>
        <w:t xml:space="preserve"> </w:t>
      </w:r>
      <w:proofErr w:type="spellStart"/>
      <w:r w:rsidRPr="000C3F42">
        <w:rPr>
          <w:sz w:val="22"/>
          <w:szCs w:val="22"/>
        </w:rPr>
        <w:t>it</w:t>
      </w:r>
      <w:proofErr w:type="spellEnd"/>
      <w:r w:rsidRPr="000C3F42">
        <w:rPr>
          <w:sz w:val="22"/>
          <w:szCs w:val="22"/>
        </w:rPr>
        <w:t xml:space="preserve"> </w:t>
      </w:r>
      <w:proofErr w:type="spellStart"/>
      <w:r w:rsidRPr="000C3F42">
        <w:rPr>
          <w:sz w:val="22"/>
          <w:szCs w:val="22"/>
        </w:rPr>
        <w:t>will</w:t>
      </w:r>
      <w:proofErr w:type="spellEnd"/>
      <w:r w:rsidRPr="000C3F42">
        <w:rPr>
          <w:sz w:val="22"/>
          <w:szCs w:val="22"/>
        </w:rPr>
        <w:t xml:space="preserve"> have at </w:t>
      </w:r>
      <w:proofErr w:type="spellStart"/>
      <w:r w:rsidRPr="000C3F42">
        <w:rPr>
          <w:sz w:val="22"/>
          <w:szCs w:val="22"/>
        </w:rPr>
        <w:t>its</w:t>
      </w:r>
      <w:proofErr w:type="spellEnd"/>
      <w:r w:rsidRPr="000C3F42">
        <w:rPr>
          <w:sz w:val="22"/>
          <w:szCs w:val="22"/>
        </w:rPr>
        <w:t xml:space="preserve"> </w:t>
      </w:r>
      <w:proofErr w:type="spellStart"/>
      <w:r w:rsidRPr="000C3F42">
        <w:rPr>
          <w:sz w:val="22"/>
          <w:szCs w:val="22"/>
        </w:rPr>
        <w:t>disposal</w:t>
      </w:r>
      <w:proofErr w:type="spellEnd"/>
      <w:r w:rsidRPr="000C3F42">
        <w:rPr>
          <w:sz w:val="22"/>
          <w:szCs w:val="22"/>
        </w:rPr>
        <w:t xml:space="preserve"> the </w:t>
      </w:r>
      <w:proofErr w:type="spellStart"/>
      <w:r w:rsidRPr="000C3F42">
        <w:rPr>
          <w:sz w:val="22"/>
          <w:szCs w:val="22"/>
        </w:rPr>
        <w:t>resources</w:t>
      </w:r>
      <w:proofErr w:type="spellEnd"/>
      <w:r w:rsidRPr="000C3F42">
        <w:rPr>
          <w:sz w:val="22"/>
          <w:szCs w:val="22"/>
        </w:rPr>
        <w:t xml:space="preserve"> </w:t>
      </w:r>
      <w:proofErr w:type="spellStart"/>
      <w:r w:rsidRPr="000C3F42">
        <w:rPr>
          <w:sz w:val="22"/>
          <w:szCs w:val="22"/>
        </w:rPr>
        <w:t>necessary</w:t>
      </w:r>
      <w:proofErr w:type="spellEnd"/>
      <w:r w:rsidRPr="000C3F42">
        <w:rPr>
          <w:sz w:val="22"/>
          <w:szCs w:val="22"/>
        </w:rPr>
        <w:t xml:space="preserve"> to </w:t>
      </w:r>
      <w:proofErr w:type="spellStart"/>
      <w:r w:rsidRPr="000C3F42">
        <w:rPr>
          <w:sz w:val="22"/>
          <w:szCs w:val="22"/>
        </w:rPr>
        <w:t>perform</w:t>
      </w:r>
      <w:proofErr w:type="spellEnd"/>
      <w:r w:rsidRPr="000C3F42">
        <w:rPr>
          <w:sz w:val="22"/>
          <w:szCs w:val="22"/>
        </w:rPr>
        <w:t xml:space="preserve"> the </w:t>
      </w:r>
      <w:proofErr w:type="spellStart"/>
      <w:r w:rsidRPr="000C3F42">
        <w:rPr>
          <w:sz w:val="22"/>
          <w:szCs w:val="22"/>
        </w:rPr>
        <w:t>contract</w:t>
      </w:r>
      <w:proofErr w:type="spellEnd"/>
      <w:r w:rsidRPr="000C3F42">
        <w:rPr>
          <w:sz w:val="22"/>
          <w:szCs w:val="22"/>
        </w:rPr>
        <w:t xml:space="preserve">, for </w:t>
      </w:r>
      <w:proofErr w:type="spellStart"/>
      <w:r w:rsidRPr="000C3F42">
        <w:rPr>
          <w:sz w:val="22"/>
          <w:szCs w:val="22"/>
        </w:rPr>
        <w:t>example</w:t>
      </w:r>
      <w:proofErr w:type="spellEnd"/>
      <w:r w:rsidRPr="000C3F42">
        <w:rPr>
          <w:sz w:val="22"/>
          <w:szCs w:val="22"/>
        </w:rPr>
        <w:t xml:space="preserve"> by </w:t>
      </w:r>
      <w:proofErr w:type="spellStart"/>
      <w:r w:rsidRPr="000C3F42">
        <w:rPr>
          <w:sz w:val="22"/>
          <w:szCs w:val="22"/>
        </w:rPr>
        <w:t>producing</w:t>
      </w:r>
      <w:proofErr w:type="spellEnd"/>
      <w:r w:rsidRPr="000C3F42">
        <w:rPr>
          <w:sz w:val="22"/>
          <w:szCs w:val="22"/>
        </w:rPr>
        <w:t xml:space="preserve"> an </w:t>
      </w:r>
      <w:proofErr w:type="spellStart"/>
      <w:r w:rsidRPr="000C3F42">
        <w:rPr>
          <w:sz w:val="22"/>
          <w:szCs w:val="22"/>
        </w:rPr>
        <w:t>undertaking</w:t>
      </w:r>
      <w:proofErr w:type="spellEnd"/>
      <w:r w:rsidRPr="000C3F42">
        <w:rPr>
          <w:sz w:val="22"/>
          <w:szCs w:val="22"/>
        </w:rPr>
        <w:t xml:space="preserve"> on the part of </w:t>
      </w:r>
      <w:proofErr w:type="spellStart"/>
      <w:r w:rsidRPr="000C3F42">
        <w:rPr>
          <w:sz w:val="22"/>
          <w:szCs w:val="22"/>
        </w:rPr>
        <w:t>those</w:t>
      </w:r>
      <w:proofErr w:type="spellEnd"/>
      <w:r w:rsidRPr="000C3F42">
        <w:rPr>
          <w:sz w:val="22"/>
          <w:szCs w:val="22"/>
        </w:rPr>
        <w:t xml:space="preserve"> </w:t>
      </w:r>
      <w:proofErr w:type="spellStart"/>
      <w:r w:rsidRPr="000C3F42">
        <w:rPr>
          <w:sz w:val="22"/>
          <w:szCs w:val="22"/>
        </w:rPr>
        <w:t>entities</w:t>
      </w:r>
      <w:proofErr w:type="spellEnd"/>
      <w:r w:rsidRPr="000C3F42">
        <w:rPr>
          <w:sz w:val="22"/>
          <w:szCs w:val="22"/>
        </w:rPr>
        <w:t xml:space="preserve"> to place </w:t>
      </w:r>
      <w:proofErr w:type="spellStart"/>
      <w:r w:rsidRPr="000C3F42">
        <w:rPr>
          <w:sz w:val="22"/>
          <w:szCs w:val="22"/>
        </w:rPr>
        <w:t>resources</w:t>
      </w:r>
      <w:proofErr w:type="spellEnd"/>
      <w:r w:rsidRPr="000C3F42">
        <w:rPr>
          <w:sz w:val="22"/>
          <w:szCs w:val="22"/>
        </w:rPr>
        <w:t xml:space="preserve"> at </w:t>
      </w:r>
      <w:proofErr w:type="spellStart"/>
      <w:r w:rsidRPr="000C3F42">
        <w:rPr>
          <w:sz w:val="22"/>
          <w:szCs w:val="22"/>
        </w:rPr>
        <w:t>its</w:t>
      </w:r>
      <w:proofErr w:type="spellEnd"/>
      <w:r w:rsidRPr="000C3F42">
        <w:rPr>
          <w:sz w:val="22"/>
          <w:szCs w:val="22"/>
        </w:rPr>
        <w:t xml:space="preserve"> </w:t>
      </w:r>
      <w:proofErr w:type="spellStart"/>
      <w:r w:rsidRPr="000C3F42">
        <w:rPr>
          <w:sz w:val="22"/>
          <w:szCs w:val="22"/>
        </w:rPr>
        <w:t>disposal</w:t>
      </w:r>
      <w:proofErr w:type="spellEnd"/>
      <w:r w:rsidRPr="000C3F42">
        <w:rPr>
          <w:sz w:val="22"/>
          <w:szCs w:val="22"/>
        </w:rPr>
        <w:t xml:space="preserve">. </w:t>
      </w:r>
      <w:proofErr w:type="spellStart"/>
      <w:r w:rsidRPr="000C3F42">
        <w:rPr>
          <w:sz w:val="22"/>
          <w:szCs w:val="22"/>
        </w:rPr>
        <w:t>Such</w:t>
      </w:r>
      <w:proofErr w:type="spellEnd"/>
      <w:r w:rsidRPr="000C3F42">
        <w:rPr>
          <w:sz w:val="22"/>
          <w:szCs w:val="22"/>
        </w:rPr>
        <w:t xml:space="preserve"> </w:t>
      </w:r>
      <w:proofErr w:type="spellStart"/>
      <w:r w:rsidRPr="000C3F42">
        <w:rPr>
          <w:sz w:val="22"/>
          <w:szCs w:val="22"/>
        </w:rPr>
        <w:t>entities</w:t>
      </w:r>
      <w:proofErr w:type="spellEnd"/>
      <w:r w:rsidRPr="000C3F42">
        <w:rPr>
          <w:sz w:val="22"/>
          <w:szCs w:val="22"/>
        </w:rPr>
        <w:t xml:space="preserve">, for instance the parent </w:t>
      </w:r>
      <w:proofErr w:type="spellStart"/>
      <w:r w:rsidRPr="000C3F42">
        <w:rPr>
          <w:sz w:val="22"/>
          <w:szCs w:val="22"/>
        </w:rPr>
        <w:t>company</w:t>
      </w:r>
      <w:proofErr w:type="spellEnd"/>
      <w:r w:rsidRPr="000C3F42">
        <w:rPr>
          <w:sz w:val="22"/>
          <w:szCs w:val="22"/>
        </w:rPr>
        <w:t xml:space="preserve"> of the </w:t>
      </w:r>
      <w:proofErr w:type="spellStart"/>
      <w:r w:rsidRPr="000C3F42">
        <w:rPr>
          <w:sz w:val="22"/>
          <w:szCs w:val="22"/>
        </w:rPr>
        <w:t>economic</w:t>
      </w:r>
      <w:proofErr w:type="spellEnd"/>
      <w:r w:rsidRPr="000C3F42">
        <w:rPr>
          <w:sz w:val="22"/>
          <w:szCs w:val="22"/>
        </w:rPr>
        <w:t xml:space="preserve"> </w:t>
      </w:r>
      <w:proofErr w:type="spellStart"/>
      <w:r w:rsidRPr="000C3F42">
        <w:rPr>
          <w:sz w:val="22"/>
          <w:szCs w:val="22"/>
        </w:rPr>
        <w:t>operator</w:t>
      </w:r>
      <w:proofErr w:type="spellEnd"/>
      <w:r w:rsidRPr="000C3F42">
        <w:rPr>
          <w:sz w:val="22"/>
          <w:szCs w:val="22"/>
        </w:rPr>
        <w:t xml:space="preserve">, must respect the </w:t>
      </w:r>
      <w:proofErr w:type="spellStart"/>
      <w:r w:rsidRPr="000C3F42">
        <w:rPr>
          <w:sz w:val="22"/>
          <w:szCs w:val="22"/>
        </w:rPr>
        <w:t>same</w:t>
      </w:r>
      <w:proofErr w:type="spellEnd"/>
      <w:r w:rsidRPr="000C3F42">
        <w:rPr>
          <w:sz w:val="22"/>
          <w:szCs w:val="22"/>
        </w:rPr>
        <w:t xml:space="preserve"> </w:t>
      </w:r>
      <w:proofErr w:type="spellStart"/>
      <w:r w:rsidRPr="000C3F42">
        <w:rPr>
          <w:sz w:val="22"/>
          <w:szCs w:val="22"/>
        </w:rPr>
        <w:t>rules</w:t>
      </w:r>
      <w:proofErr w:type="spellEnd"/>
      <w:r w:rsidRPr="000C3F42">
        <w:rPr>
          <w:sz w:val="22"/>
          <w:szCs w:val="22"/>
        </w:rPr>
        <w:t xml:space="preserve"> of </w:t>
      </w:r>
      <w:proofErr w:type="spellStart"/>
      <w:r w:rsidRPr="000C3F42">
        <w:rPr>
          <w:sz w:val="22"/>
          <w:szCs w:val="22"/>
        </w:rPr>
        <w:t>eligibility</w:t>
      </w:r>
      <w:proofErr w:type="spellEnd"/>
      <w:r w:rsidRPr="000C3F42">
        <w:rPr>
          <w:sz w:val="22"/>
          <w:szCs w:val="22"/>
        </w:rPr>
        <w:t xml:space="preserve"> and </w:t>
      </w:r>
      <w:proofErr w:type="spellStart"/>
      <w:r w:rsidRPr="000C3F42">
        <w:rPr>
          <w:sz w:val="22"/>
          <w:szCs w:val="22"/>
        </w:rPr>
        <w:t>notably</w:t>
      </w:r>
      <w:proofErr w:type="spellEnd"/>
      <w:r w:rsidRPr="000C3F42">
        <w:rPr>
          <w:sz w:val="22"/>
          <w:szCs w:val="22"/>
        </w:rPr>
        <w:t xml:space="preserve"> </w:t>
      </w:r>
      <w:proofErr w:type="spellStart"/>
      <w:r w:rsidRPr="000C3F42">
        <w:rPr>
          <w:sz w:val="22"/>
          <w:szCs w:val="22"/>
        </w:rPr>
        <w:t>that</w:t>
      </w:r>
      <w:proofErr w:type="spellEnd"/>
      <w:r w:rsidRPr="000C3F42">
        <w:rPr>
          <w:sz w:val="22"/>
          <w:szCs w:val="22"/>
        </w:rPr>
        <w:t xml:space="preserve"> of </w:t>
      </w:r>
      <w:proofErr w:type="spellStart"/>
      <w:r w:rsidRPr="000C3F42">
        <w:rPr>
          <w:sz w:val="22"/>
          <w:szCs w:val="22"/>
        </w:rPr>
        <w:t>nationality</w:t>
      </w:r>
      <w:proofErr w:type="spellEnd"/>
      <w:r w:rsidRPr="000C3F42">
        <w:rPr>
          <w:sz w:val="22"/>
          <w:szCs w:val="22"/>
        </w:rPr>
        <w:t xml:space="preserve">, as the </w:t>
      </w:r>
      <w:proofErr w:type="spellStart"/>
      <w:r w:rsidRPr="000C3F42">
        <w:rPr>
          <w:sz w:val="22"/>
          <w:szCs w:val="22"/>
        </w:rPr>
        <w:t>economic</w:t>
      </w:r>
      <w:proofErr w:type="spellEnd"/>
      <w:r w:rsidRPr="000C3F42">
        <w:rPr>
          <w:sz w:val="22"/>
          <w:szCs w:val="22"/>
        </w:rPr>
        <w:t xml:space="preserve"> </w:t>
      </w:r>
      <w:proofErr w:type="spellStart"/>
      <w:r w:rsidRPr="000C3F42">
        <w:rPr>
          <w:sz w:val="22"/>
          <w:szCs w:val="22"/>
        </w:rPr>
        <w:t>operator</w:t>
      </w:r>
      <w:proofErr w:type="spellEnd"/>
      <w:r w:rsidRPr="000C3F42">
        <w:rPr>
          <w:sz w:val="22"/>
          <w:szCs w:val="22"/>
        </w:rPr>
        <w:t xml:space="preserve">. </w:t>
      </w:r>
      <w:proofErr w:type="spellStart"/>
      <w:r w:rsidRPr="000C3F42">
        <w:rPr>
          <w:sz w:val="22"/>
          <w:szCs w:val="22"/>
        </w:rPr>
        <w:t>Furthermore</w:t>
      </w:r>
      <w:proofErr w:type="spellEnd"/>
      <w:r w:rsidRPr="000C3F42">
        <w:rPr>
          <w:sz w:val="22"/>
          <w:szCs w:val="22"/>
        </w:rPr>
        <w:t xml:space="preserve">, the tender </w:t>
      </w:r>
      <w:proofErr w:type="spellStart"/>
      <w:r w:rsidRPr="000C3F42">
        <w:rPr>
          <w:sz w:val="22"/>
          <w:szCs w:val="22"/>
        </w:rPr>
        <w:t>should</w:t>
      </w:r>
      <w:proofErr w:type="spellEnd"/>
      <w:r w:rsidRPr="000C3F42">
        <w:rPr>
          <w:sz w:val="22"/>
          <w:szCs w:val="22"/>
        </w:rPr>
        <w:t xml:space="preserve"> </w:t>
      </w:r>
      <w:proofErr w:type="spellStart"/>
      <w:r w:rsidRPr="000C3F42">
        <w:rPr>
          <w:sz w:val="22"/>
          <w:szCs w:val="22"/>
        </w:rPr>
        <w:t>include</w:t>
      </w:r>
      <w:proofErr w:type="spellEnd"/>
      <w:r w:rsidRPr="000C3F42">
        <w:rPr>
          <w:sz w:val="22"/>
          <w:szCs w:val="22"/>
        </w:rPr>
        <w:t xml:space="preserve"> a </w:t>
      </w:r>
      <w:proofErr w:type="spellStart"/>
      <w:r w:rsidRPr="000C3F42">
        <w:rPr>
          <w:sz w:val="22"/>
          <w:szCs w:val="22"/>
        </w:rPr>
        <w:t>separate</w:t>
      </w:r>
      <w:proofErr w:type="spellEnd"/>
      <w:r w:rsidRPr="000C3F42">
        <w:rPr>
          <w:sz w:val="22"/>
          <w:szCs w:val="22"/>
        </w:rPr>
        <w:t xml:space="preserve"> document </w:t>
      </w:r>
      <w:proofErr w:type="spellStart"/>
      <w:r w:rsidRPr="000C3F42">
        <w:rPr>
          <w:sz w:val="22"/>
          <w:szCs w:val="22"/>
        </w:rPr>
        <w:t>providing</w:t>
      </w:r>
      <w:proofErr w:type="spellEnd"/>
      <w:r w:rsidRPr="000C3F42">
        <w:rPr>
          <w:sz w:val="22"/>
          <w:szCs w:val="22"/>
        </w:rPr>
        <w:t xml:space="preserve"> data on </w:t>
      </w:r>
      <w:proofErr w:type="spellStart"/>
      <w:r w:rsidRPr="000C3F42">
        <w:rPr>
          <w:sz w:val="22"/>
          <w:szCs w:val="22"/>
        </w:rPr>
        <w:t>this</w:t>
      </w:r>
      <w:proofErr w:type="spellEnd"/>
      <w:r w:rsidRPr="000C3F42">
        <w:rPr>
          <w:sz w:val="22"/>
          <w:szCs w:val="22"/>
        </w:rPr>
        <w:t xml:space="preserve"> </w:t>
      </w:r>
      <w:proofErr w:type="spellStart"/>
      <w:r w:rsidRPr="000C3F42">
        <w:rPr>
          <w:sz w:val="22"/>
          <w:szCs w:val="22"/>
        </w:rPr>
        <w:t>third</w:t>
      </w:r>
      <w:proofErr w:type="spellEnd"/>
      <w:r w:rsidRPr="000C3F42">
        <w:rPr>
          <w:sz w:val="22"/>
          <w:szCs w:val="22"/>
        </w:rPr>
        <w:t xml:space="preserve"> </w:t>
      </w:r>
      <w:proofErr w:type="spellStart"/>
      <w:r w:rsidRPr="000C3F42">
        <w:rPr>
          <w:sz w:val="22"/>
          <w:szCs w:val="22"/>
        </w:rPr>
        <w:t>entity</w:t>
      </w:r>
      <w:proofErr w:type="spellEnd"/>
      <w:r w:rsidRPr="000C3F42">
        <w:rPr>
          <w:sz w:val="22"/>
          <w:szCs w:val="22"/>
        </w:rPr>
        <w:t xml:space="preserve"> for the relevant </w:t>
      </w:r>
      <w:proofErr w:type="spellStart"/>
      <w:r w:rsidRPr="000C3F42">
        <w:rPr>
          <w:sz w:val="22"/>
          <w:szCs w:val="22"/>
        </w:rPr>
        <w:t>selection</w:t>
      </w:r>
      <w:proofErr w:type="spellEnd"/>
      <w:r w:rsidRPr="000C3F42">
        <w:rPr>
          <w:sz w:val="22"/>
          <w:szCs w:val="22"/>
        </w:rPr>
        <w:t xml:space="preserve"> </w:t>
      </w:r>
      <w:proofErr w:type="spellStart"/>
      <w:r w:rsidRPr="000C3F42">
        <w:rPr>
          <w:sz w:val="22"/>
          <w:szCs w:val="22"/>
        </w:rPr>
        <w:t>criterion</w:t>
      </w:r>
      <w:proofErr w:type="spellEnd"/>
      <w:r w:rsidRPr="000C3F42">
        <w:rPr>
          <w:sz w:val="22"/>
          <w:szCs w:val="22"/>
        </w:rPr>
        <w:t xml:space="preserve">. Proof of </w:t>
      </w:r>
      <w:proofErr w:type="spellStart"/>
      <w:r w:rsidRPr="000C3F42">
        <w:rPr>
          <w:sz w:val="22"/>
          <w:szCs w:val="22"/>
        </w:rPr>
        <w:t>capacity</w:t>
      </w:r>
      <w:proofErr w:type="spellEnd"/>
      <w:r w:rsidRPr="000C3F42">
        <w:rPr>
          <w:sz w:val="22"/>
          <w:szCs w:val="22"/>
        </w:rPr>
        <w:t xml:space="preserve"> must </w:t>
      </w:r>
      <w:proofErr w:type="spellStart"/>
      <w:r w:rsidRPr="000C3F42">
        <w:rPr>
          <w:sz w:val="22"/>
          <w:szCs w:val="22"/>
        </w:rPr>
        <w:t>be</w:t>
      </w:r>
      <w:proofErr w:type="spellEnd"/>
      <w:r w:rsidRPr="000C3F42">
        <w:rPr>
          <w:sz w:val="22"/>
          <w:szCs w:val="22"/>
        </w:rPr>
        <w:t xml:space="preserve"> </w:t>
      </w:r>
      <w:proofErr w:type="spellStart"/>
      <w:r w:rsidRPr="000C3F42">
        <w:rPr>
          <w:sz w:val="22"/>
          <w:szCs w:val="22"/>
        </w:rPr>
        <w:t>furnished</w:t>
      </w:r>
      <w:proofErr w:type="spellEnd"/>
      <w:r w:rsidRPr="000C3F42">
        <w:rPr>
          <w:sz w:val="22"/>
          <w:szCs w:val="22"/>
        </w:rPr>
        <w:t xml:space="preserve"> at the </w:t>
      </w:r>
      <w:proofErr w:type="spellStart"/>
      <w:r w:rsidRPr="000C3F42">
        <w:rPr>
          <w:sz w:val="22"/>
          <w:szCs w:val="22"/>
        </w:rPr>
        <w:t>request</w:t>
      </w:r>
      <w:proofErr w:type="spellEnd"/>
      <w:r w:rsidRPr="000C3F42">
        <w:rPr>
          <w:sz w:val="22"/>
          <w:szCs w:val="22"/>
        </w:rPr>
        <w:t xml:space="preserve"> of the </w:t>
      </w:r>
      <w:proofErr w:type="spellStart"/>
      <w:r w:rsidRPr="000C3F42">
        <w:rPr>
          <w:sz w:val="22"/>
          <w:szCs w:val="22"/>
        </w:rPr>
        <w:t>Contracting</w:t>
      </w:r>
      <w:proofErr w:type="spellEnd"/>
      <w:r w:rsidRPr="000C3F42">
        <w:rPr>
          <w:sz w:val="22"/>
          <w:szCs w:val="22"/>
        </w:rPr>
        <w:t xml:space="preserve"> </w:t>
      </w:r>
      <w:proofErr w:type="spellStart"/>
      <w:r w:rsidRPr="000C3F42">
        <w:rPr>
          <w:sz w:val="22"/>
          <w:szCs w:val="22"/>
        </w:rPr>
        <w:t>Authority</w:t>
      </w:r>
      <w:proofErr w:type="spellEnd"/>
      <w:r w:rsidRPr="000C3F42">
        <w:rPr>
          <w:sz w:val="22"/>
          <w:szCs w:val="22"/>
        </w:rPr>
        <w:t>.</w:t>
      </w:r>
    </w:p>
    <w:p w14:paraId="4509519B" w14:textId="77777777" w:rsidR="00B35C64" w:rsidRDefault="00B35C64" w:rsidP="004D6ABC">
      <w:pPr>
        <w:ind w:left="57"/>
        <w:rPr>
          <w:lang w:val="en-GB"/>
        </w:rPr>
      </w:pPr>
    </w:p>
    <w:p w14:paraId="118C73E3" w14:textId="77777777" w:rsidR="003C1EF8" w:rsidRPr="0094142A" w:rsidRDefault="003C1EF8" w:rsidP="004D6ABC">
      <w:pPr>
        <w:keepNext/>
        <w:numPr>
          <w:ilvl w:val="0"/>
          <w:numId w:val="48"/>
        </w:numPr>
        <w:spacing w:before="240" w:after="120"/>
        <w:ind w:left="714" w:hanging="357"/>
        <w:rPr>
          <w:b/>
          <w:lang w:val="en-GB"/>
        </w:rPr>
      </w:pPr>
      <w:r w:rsidRPr="0094142A">
        <w:rPr>
          <w:b/>
          <w:lang w:val="en-GB"/>
        </w:rPr>
        <w:t>TENDER PRICES</w:t>
      </w:r>
    </w:p>
    <w:p w14:paraId="5446975E" w14:textId="77777777" w:rsidR="00F77BE0" w:rsidRPr="000B7012" w:rsidRDefault="003C1EF8" w:rsidP="0099524B">
      <w:pPr>
        <w:spacing w:after="200"/>
        <w:jc w:val="both"/>
        <w:rPr>
          <w:sz w:val="22"/>
          <w:szCs w:val="22"/>
          <w:lang w:val="en-GB"/>
        </w:rPr>
      </w:pPr>
      <w:r w:rsidRPr="000B7012">
        <w:rPr>
          <w:sz w:val="22"/>
          <w:szCs w:val="22"/>
          <w:lang w:val="en-GB"/>
        </w:rPr>
        <w:t xml:space="preserve">The currency of the tender is the </w:t>
      </w:r>
      <w:r w:rsidR="00A72529">
        <w:rPr>
          <w:sz w:val="22"/>
          <w:szCs w:val="22"/>
          <w:lang w:val="en-GB"/>
        </w:rPr>
        <w:t>RSD</w:t>
      </w:r>
      <w:r w:rsidR="00F77BE0" w:rsidRPr="00B846F2">
        <w:rPr>
          <w:sz w:val="22"/>
          <w:szCs w:val="22"/>
          <w:lang w:val="en-GB"/>
        </w:rPr>
        <w:t>.</w:t>
      </w:r>
      <w:r w:rsidR="00F77BE0" w:rsidRPr="00B846F2">
        <w:rPr>
          <w:sz w:val="22"/>
          <w:szCs w:val="22"/>
          <w:vertAlign w:val="superscript"/>
          <w:lang w:val="en-GB"/>
        </w:rPr>
        <w:footnoteReference w:id="2"/>
      </w:r>
    </w:p>
    <w:p w14:paraId="3329CB10" w14:textId="77777777" w:rsidR="003C1EF8" w:rsidRPr="000B7012" w:rsidRDefault="002C0414" w:rsidP="0099524B">
      <w:pPr>
        <w:spacing w:after="200"/>
        <w:jc w:val="both"/>
        <w:rPr>
          <w:sz w:val="22"/>
          <w:szCs w:val="22"/>
          <w:lang w:val="en-GB"/>
        </w:rPr>
      </w:pPr>
      <w:r w:rsidRPr="000B7012">
        <w:rPr>
          <w:sz w:val="22"/>
          <w:szCs w:val="22"/>
          <w:lang w:val="en-GB"/>
        </w:rPr>
        <w:t>T</w:t>
      </w:r>
      <w:r w:rsidR="003C1EF8" w:rsidRPr="000B7012">
        <w:rPr>
          <w:sz w:val="22"/>
          <w:szCs w:val="22"/>
          <w:lang w:val="en-GB"/>
        </w:rPr>
        <w:t xml:space="preserve">he tenderer must provide </w:t>
      </w:r>
      <w:r w:rsidR="00D84C17" w:rsidRPr="000B7012">
        <w:rPr>
          <w:sz w:val="22"/>
          <w:szCs w:val="22"/>
          <w:lang w:val="en-GB"/>
        </w:rPr>
        <w:t>a</w:t>
      </w:r>
      <w:r w:rsidR="003C1EF8" w:rsidRPr="000B7012">
        <w:rPr>
          <w:sz w:val="22"/>
          <w:szCs w:val="22"/>
          <w:lang w:val="en-GB"/>
        </w:rPr>
        <w:t xml:space="preserv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rice in</w:t>
      </w:r>
      <w:r w:rsidR="00B846F2">
        <w:rPr>
          <w:sz w:val="22"/>
          <w:szCs w:val="22"/>
          <w:lang w:val="en-GB"/>
        </w:rPr>
        <w:t xml:space="preserve"> RSD</w:t>
      </w:r>
      <w:r w:rsidR="00AE38F8" w:rsidRPr="000B7012">
        <w:rPr>
          <w:sz w:val="22"/>
          <w:szCs w:val="22"/>
          <w:lang w:val="en-GB"/>
        </w:rPr>
        <w:t>.</w:t>
      </w:r>
      <w:r w:rsidR="003C1EF8" w:rsidRPr="000B7012">
        <w:rPr>
          <w:sz w:val="22"/>
          <w:szCs w:val="22"/>
          <w:lang w:val="en-GB"/>
        </w:rPr>
        <w:t xml:space="preserve"> The tender price must cover the whole of the works as described in the tender documents. No payment will be made for items which have not been costed; such items will be deemed to be covered by other items on the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rice.</w:t>
      </w:r>
    </w:p>
    <w:p w14:paraId="655FFD73"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14:paraId="2E8B2069" w14:textId="77777777" w:rsidR="002C0414" w:rsidRPr="000B7012" w:rsidRDefault="003C1EF8" w:rsidP="0099524B">
      <w:pPr>
        <w:spacing w:after="200"/>
        <w:jc w:val="both"/>
        <w:rPr>
          <w:sz w:val="22"/>
          <w:szCs w:val="22"/>
          <w:lang w:val="en-GB"/>
        </w:rPr>
      </w:pPr>
      <w:r w:rsidRPr="000B7012">
        <w:rPr>
          <w:sz w:val="22"/>
          <w:szCs w:val="22"/>
          <w:lang w:val="en-GB"/>
        </w:rPr>
        <w:t xml:space="preserve">Tenders must remain valid for a period of 90 days </w:t>
      </w:r>
      <w:r w:rsidR="00343BDC" w:rsidRPr="000B7012">
        <w:rPr>
          <w:sz w:val="22"/>
          <w:szCs w:val="22"/>
          <w:lang w:val="en-GB"/>
        </w:rPr>
        <w:t xml:space="preserve">from </w:t>
      </w:r>
      <w:r w:rsidRPr="000B7012">
        <w:rPr>
          <w:sz w:val="22"/>
          <w:szCs w:val="22"/>
          <w:lang w:val="en-GB"/>
        </w:rPr>
        <w:t xml:space="preserve">the deadline for submission of tenders indicated in the </w:t>
      </w:r>
      <w:r w:rsidR="00343BDC" w:rsidRPr="000B7012">
        <w:rPr>
          <w:sz w:val="22"/>
          <w:szCs w:val="22"/>
          <w:lang w:val="en-GB"/>
        </w:rPr>
        <w:t xml:space="preserve">contract </w:t>
      </w:r>
      <w:r w:rsidRPr="000B7012">
        <w:rPr>
          <w:sz w:val="22"/>
          <w:szCs w:val="22"/>
          <w:lang w:val="en-GB"/>
        </w:rPr>
        <w:t>notice, the invitation to tender or as modified in accordance with Clause</w:t>
      </w:r>
      <w:r w:rsidR="007264C7" w:rsidRPr="000B7012">
        <w:rPr>
          <w:sz w:val="22"/>
          <w:szCs w:val="22"/>
          <w:lang w:val="en-GB"/>
        </w:rPr>
        <w:t xml:space="preserve"> 6</w:t>
      </w:r>
      <w:r w:rsidRPr="000B7012">
        <w:rPr>
          <w:sz w:val="22"/>
          <w:szCs w:val="22"/>
          <w:lang w:val="en-GB"/>
        </w:rPr>
        <w:t xml:space="preserve"> and/or 1</w:t>
      </w:r>
      <w:r w:rsidR="007264C7" w:rsidRPr="000B7012">
        <w:rPr>
          <w:sz w:val="22"/>
          <w:szCs w:val="22"/>
          <w:lang w:val="en-GB"/>
        </w:rPr>
        <w:t>2</w:t>
      </w:r>
      <w:r w:rsidRPr="000B7012">
        <w:rPr>
          <w:sz w:val="22"/>
          <w:szCs w:val="22"/>
          <w:lang w:val="en-GB"/>
        </w:rPr>
        <w:t>.</w:t>
      </w:r>
    </w:p>
    <w:p w14:paraId="2A672ABF" w14:textId="77777777" w:rsidR="003C1EF8" w:rsidRPr="000B7012" w:rsidRDefault="003C1EF8" w:rsidP="0099524B">
      <w:pPr>
        <w:spacing w:after="200"/>
        <w:jc w:val="both"/>
        <w:rPr>
          <w:sz w:val="22"/>
          <w:szCs w:val="22"/>
          <w:lang w:val="en-GB"/>
        </w:rPr>
      </w:pPr>
      <w:r w:rsidRPr="000B7012">
        <w:rPr>
          <w:sz w:val="22"/>
          <w:szCs w:val="22"/>
          <w:lang w:val="en-GB"/>
        </w:rPr>
        <w:t xml:space="preserve">The successful tenderer must maintain its tender for a further 60 days. The further period is added to the validity period irrespective of the date of notification. </w:t>
      </w:r>
    </w:p>
    <w:p w14:paraId="52DFA99E" w14:textId="77777777" w:rsidR="003C1EF8" w:rsidRPr="0094142A" w:rsidRDefault="003C1EF8" w:rsidP="00C936A6">
      <w:pPr>
        <w:pStyle w:val="Heading1"/>
      </w:pPr>
      <w:bookmarkStart w:id="11" w:name="_Toc416867502"/>
      <w:r w:rsidRPr="0094142A">
        <w:t>SUBMISSION OF TENDERS</w:t>
      </w:r>
      <w:bookmarkEnd w:id="11"/>
    </w:p>
    <w:p w14:paraId="697AF022"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SEALING, MARKING AND SUBMISSION OF TENDERS</w:t>
      </w:r>
    </w:p>
    <w:p w14:paraId="2C5B2B1C" w14:textId="77777777" w:rsidR="003C1EF8" w:rsidRPr="000B7012" w:rsidRDefault="003C1EF8" w:rsidP="0099524B">
      <w:pPr>
        <w:spacing w:after="200"/>
        <w:jc w:val="both"/>
        <w:rPr>
          <w:sz w:val="22"/>
          <w:szCs w:val="22"/>
          <w:lang w:val="en-GB"/>
        </w:rPr>
      </w:pPr>
      <w:r w:rsidRPr="000B7012">
        <w:rPr>
          <w:sz w:val="22"/>
          <w:szCs w:val="22"/>
          <w:lang w:val="en-GB"/>
        </w:rPr>
        <w:t xml:space="preserve">The complete tender must be submitted in one original, clearly marked </w:t>
      </w:r>
      <w:r w:rsidR="006776BA" w:rsidRPr="000B7012">
        <w:rPr>
          <w:sz w:val="22"/>
          <w:szCs w:val="22"/>
          <w:lang w:val="en-GB"/>
        </w:rPr>
        <w:t>‘</w:t>
      </w:r>
      <w:r w:rsidRPr="000B7012">
        <w:rPr>
          <w:sz w:val="22"/>
          <w:szCs w:val="22"/>
          <w:lang w:val="en-GB"/>
        </w:rPr>
        <w:t>original</w:t>
      </w:r>
      <w:r w:rsidR="006776BA" w:rsidRPr="000B7012">
        <w:rPr>
          <w:sz w:val="22"/>
          <w:szCs w:val="22"/>
          <w:lang w:val="en-GB"/>
        </w:rPr>
        <w:t>’</w:t>
      </w:r>
      <w:r w:rsidRPr="000B7012">
        <w:rPr>
          <w:sz w:val="22"/>
          <w:szCs w:val="22"/>
          <w:lang w:val="en-GB"/>
        </w:rPr>
        <w:t xml:space="preserve"> and </w:t>
      </w:r>
      <w:proofErr w:type="gramStart"/>
      <w:r w:rsidR="000A0B69">
        <w:rPr>
          <w:sz w:val="22"/>
          <w:szCs w:val="22"/>
          <w:lang w:val="en-GB"/>
        </w:rPr>
        <w:t xml:space="preserve">one </w:t>
      </w:r>
      <w:r w:rsidRPr="000B7012">
        <w:rPr>
          <w:sz w:val="22"/>
          <w:szCs w:val="22"/>
          <w:lang w:val="en-GB"/>
        </w:rPr>
        <w:t xml:space="preserve"> cop</w:t>
      </w:r>
      <w:r w:rsidR="000A0B69">
        <w:rPr>
          <w:sz w:val="22"/>
          <w:szCs w:val="22"/>
          <w:lang w:val="en-GB"/>
        </w:rPr>
        <w:t>y</w:t>
      </w:r>
      <w:proofErr w:type="gramEnd"/>
      <w:r w:rsidRPr="000B7012">
        <w:rPr>
          <w:sz w:val="22"/>
          <w:szCs w:val="22"/>
          <w:lang w:val="en-GB"/>
        </w:rPr>
        <w:t xml:space="preserve">, also clearly marked </w:t>
      </w:r>
      <w:r w:rsidR="006776BA" w:rsidRPr="000B7012">
        <w:rPr>
          <w:sz w:val="22"/>
          <w:szCs w:val="22"/>
          <w:lang w:val="en-GB"/>
        </w:rPr>
        <w:t>‘</w:t>
      </w:r>
      <w:r w:rsidRPr="000B7012">
        <w:rPr>
          <w:sz w:val="22"/>
          <w:szCs w:val="22"/>
          <w:lang w:val="en-GB"/>
        </w:rPr>
        <w:t>copy</w:t>
      </w:r>
      <w:r w:rsidR="006776BA" w:rsidRPr="000B7012">
        <w:rPr>
          <w:sz w:val="22"/>
          <w:szCs w:val="22"/>
          <w:lang w:val="en-GB"/>
        </w:rPr>
        <w:t>’</w:t>
      </w:r>
      <w:r w:rsidRPr="000B7012">
        <w:rPr>
          <w:sz w:val="22"/>
          <w:szCs w:val="22"/>
          <w:lang w:val="en-GB"/>
        </w:rPr>
        <w:t xml:space="preserve">. In the event of any discrepancy between them the original will prevail. </w:t>
      </w:r>
    </w:p>
    <w:p w14:paraId="40919415" w14:textId="77777777" w:rsidR="003C1EF8" w:rsidRPr="000B7012" w:rsidRDefault="003C1EF8" w:rsidP="0099524B">
      <w:pPr>
        <w:spacing w:after="200"/>
        <w:jc w:val="both"/>
        <w:rPr>
          <w:sz w:val="22"/>
          <w:szCs w:val="22"/>
          <w:lang w:val="en-GB"/>
        </w:rPr>
      </w:pPr>
      <w:r w:rsidRPr="000B7012">
        <w:rPr>
          <w:sz w:val="22"/>
          <w:szCs w:val="22"/>
          <w:lang w:val="en-GB"/>
        </w:rPr>
        <w:t xml:space="preserve">The technical and financial offers must be placed together in a sealed envelope. The envelopes should then be placed in another sealed envelope/package, unless their volume requires </w:t>
      </w:r>
      <w:r w:rsidR="006C0444" w:rsidRPr="000B7012">
        <w:rPr>
          <w:sz w:val="22"/>
          <w:szCs w:val="22"/>
          <w:lang w:val="en-GB"/>
        </w:rPr>
        <w:t>several envelopes/packages</w:t>
      </w:r>
      <w:r w:rsidRPr="000B7012">
        <w:rPr>
          <w:sz w:val="22"/>
          <w:szCs w:val="22"/>
          <w:lang w:val="en-GB"/>
        </w:rPr>
        <w:t>.</w:t>
      </w:r>
    </w:p>
    <w:p w14:paraId="2BEACB56" w14:textId="77777777" w:rsidR="00042720" w:rsidRDefault="003C1EF8" w:rsidP="0099524B">
      <w:pPr>
        <w:keepNext/>
        <w:keepLines/>
        <w:spacing w:before="120" w:after="120"/>
        <w:jc w:val="both"/>
        <w:rPr>
          <w:sz w:val="22"/>
          <w:szCs w:val="22"/>
          <w:lang w:val="en-GB"/>
        </w:rPr>
      </w:pPr>
      <w:r w:rsidRPr="000B7012">
        <w:rPr>
          <w:sz w:val="22"/>
          <w:szCs w:val="22"/>
          <w:lang w:val="en-GB"/>
        </w:rPr>
        <w:t xml:space="preserve">All tenders must be </w:t>
      </w:r>
      <w:r w:rsidR="00042720">
        <w:rPr>
          <w:sz w:val="22"/>
          <w:szCs w:val="22"/>
          <w:lang w:val="en-GB"/>
        </w:rPr>
        <w:t>sent</w:t>
      </w:r>
      <w:r w:rsidRPr="000B7012">
        <w:rPr>
          <w:sz w:val="22"/>
          <w:szCs w:val="22"/>
          <w:lang w:val="en-GB"/>
        </w:rPr>
        <w:t xml:space="preserve"> </w:t>
      </w:r>
      <w:r w:rsidR="00042720">
        <w:rPr>
          <w:sz w:val="22"/>
          <w:szCs w:val="22"/>
          <w:lang w:val="en-GB"/>
        </w:rPr>
        <w:t>to</w:t>
      </w:r>
      <w:r w:rsidRPr="000B7012">
        <w:rPr>
          <w:sz w:val="22"/>
          <w:szCs w:val="22"/>
          <w:lang w:val="en-GB"/>
        </w:rPr>
        <w:t xml:space="preserve"> the </w:t>
      </w:r>
      <w:r w:rsidR="006776BA" w:rsidRPr="0094142A">
        <w:rPr>
          <w:sz w:val="22"/>
          <w:szCs w:val="22"/>
          <w:lang w:val="en-GB"/>
        </w:rPr>
        <w:t>c</w:t>
      </w:r>
      <w:r w:rsidRPr="000B7012">
        <w:rPr>
          <w:sz w:val="22"/>
          <w:szCs w:val="22"/>
          <w:lang w:val="en-GB"/>
        </w:rPr>
        <w:t xml:space="preserve">ontracting </w:t>
      </w:r>
      <w:r w:rsidR="006776BA" w:rsidRPr="0094142A">
        <w:rPr>
          <w:sz w:val="22"/>
          <w:szCs w:val="22"/>
          <w:lang w:val="en-GB"/>
        </w:rPr>
        <w:t>a</w:t>
      </w:r>
      <w:r w:rsidRPr="000B7012">
        <w:rPr>
          <w:sz w:val="22"/>
          <w:szCs w:val="22"/>
          <w:lang w:val="en-GB"/>
        </w:rPr>
        <w:t xml:space="preserve">uthority before the deadline </w:t>
      </w:r>
      <w:r w:rsidR="007264C7" w:rsidRPr="000B7012">
        <w:rPr>
          <w:sz w:val="22"/>
          <w:szCs w:val="22"/>
          <w:lang w:val="en-GB"/>
        </w:rPr>
        <w:t xml:space="preserve">for submission of tenders </w:t>
      </w:r>
      <w:r w:rsidRPr="000B7012">
        <w:rPr>
          <w:sz w:val="22"/>
          <w:szCs w:val="22"/>
          <w:lang w:val="en-GB"/>
        </w:rPr>
        <w:t xml:space="preserve">specified in </w:t>
      </w:r>
      <w:r w:rsidR="00E31DDE" w:rsidRPr="000B7012">
        <w:rPr>
          <w:sz w:val="22"/>
          <w:szCs w:val="22"/>
          <w:lang w:val="en-GB"/>
        </w:rPr>
        <w:t xml:space="preserve">the table in </w:t>
      </w:r>
      <w:r w:rsidRPr="000B7012">
        <w:rPr>
          <w:sz w:val="22"/>
          <w:szCs w:val="22"/>
          <w:lang w:val="en-GB"/>
        </w:rPr>
        <w:t xml:space="preserve">point </w:t>
      </w:r>
      <w:r w:rsidR="007264C7" w:rsidRPr="000B7012">
        <w:rPr>
          <w:sz w:val="22"/>
          <w:szCs w:val="22"/>
          <w:lang w:val="en-GB"/>
        </w:rPr>
        <w:t xml:space="preserve">1 </w:t>
      </w:r>
      <w:proofErr w:type="gramStart"/>
      <w:r w:rsidR="007264C7" w:rsidRPr="000B7012">
        <w:rPr>
          <w:sz w:val="22"/>
          <w:szCs w:val="22"/>
          <w:lang w:val="en-GB"/>
        </w:rPr>
        <w:t>above</w:t>
      </w:r>
      <w:r w:rsidR="00042720">
        <w:rPr>
          <w:sz w:val="22"/>
          <w:szCs w:val="22"/>
          <w:lang w:val="en-GB"/>
        </w:rPr>
        <w:t>:</w:t>
      </w:r>
      <w:r w:rsidRPr="000B7012">
        <w:rPr>
          <w:sz w:val="22"/>
          <w:szCs w:val="22"/>
          <w:lang w:val="en-GB"/>
        </w:rPr>
        <w:t>,</w:t>
      </w:r>
      <w:proofErr w:type="gramEnd"/>
      <w:r w:rsidRPr="000B7012">
        <w:rPr>
          <w:sz w:val="22"/>
          <w:szCs w:val="22"/>
          <w:lang w:val="en-GB"/>
        </w:rPr>
        <w:t xml:space="preserve"> </w:t>
      </w:r>
    </w:p>
    <w:p w14:paraId="698776AF" w14:textId="77777777" w:rsidR="00042720" w:rsidRPr="000B7012" w:rsidRDefault="00042720" w:rsidP="0099524B">
      <w:pPr>
        <w:keepNext/>
        <w:keepLines/>
        <w:spacing w:before="120" w:after="120"/>
        <w:jc w:val="both"/>
        <w:rPr>
          <w:sz w:val="22"/>
          <w:szCs w:val="22"/>
          <w:lang w:val="en-GB"/>
        </w:rPr>
      </w:pPr>
      <w:r w:rsidRPr="000B7012">
        <w:rPr>
          <w:b/>
          <w:sz w:val="22"/>
          <w:szCs w:val="22"/>
          <w:lang w:val="en-GB"/>
        </w:rPr>
        <w:t>EITHER</w:t>
      </w:r>
      <w:r w:rsidRPr="000B7012">
        <w:rPr>
          <w:sz w:val="22"/>
          <w:szCs w:val="22"/>
          <w:lang w:val="en-GB"/>
        </w:rPr>
        <w:t xml:space="preserve"> by post or by courier service, in which case the evidence shall be constituted by the postmark or the date of the deposit slip</w:t>
      </w:r>
      <w:r>
        <w:rPr>
          <w:rStyle w:val="FootnoteReference"/>
          <w:sz w:val="22"/>
          <w:szCs w:val="22"/>
        </w:rPr>
        <w:footnoteReference w:id="3"/>
      </w:r>
      <w:r w:rsidRPr="000B7012">
        <w:rPr>
          <w:sz w:val="22"/>
          <w:szCs w:val="22"/>
          <w:lang w:val="en-GB"/>
        </w:rPr>
        <w:t>,</w:t>
      </w:r>
      <w:r w:rsidRPr="000B7012" w:rsidDel="003E033C">
        <w:rPr>
          <w:sz w:val="22"/>
          <w:szCs w:val="22"/>
          <w:lang w:val="en-GB"/>
        </w:rPr>
        <w:t xml:space="preserve"> </w:t>
      </w:r>
      <w:r w:rsidRPr="000B7012">
        <w:rPr>
          <w:sz w:val="22"/>
          <w:szCs w:val="22"/>
          <w:lang w:val="en-GB"/>
        </w:rPr>
        <w:t>to:</w:t>
      </w:r>
    </w:p>
    <w:p w14:paraId="30ADB23C" w14:textId="576353A6" w:rsidR="000A0B69" w:rsidRDefault="000A0B69" w:rsidP="000A0B69">
      <w:pPr>
        <w:jc w:val="center"/>
        <w:rPr>
          <w:sz w:val="22"/>
        </w:rPr>
      </w:pPr>
      <w:proofErr w:type="spellStart"/>
      <w:r w:rsidRPr="000A0B69">
        <w:rPr>
          <w:sz w:val="22"/>
        </w:rPr>
        <w:t>Opština</w:t>
      </w:r>
      <w:proofErr w:type="spellEnd"/>
      <w:r w:rsidRPr="000A0B69">
        <w:rPr>
          <w:sz w:val="22"/>
        </w:rPr>
        <w:t xml:space="preserve"> </w:t>
      </w:r>
      <w:proofErr w:type="spellStart"/>
      <w:r w:rsidRPr="000A0B69">
        <w:rPr>
          <w:sz w:val="22"/>
        </w:rPr>
        <w:t>Sokobanja</w:t>
      </w:r>
      <w:proofErr w:type="spellEnd"/>
    </w:p>
    <w:p w14:paraId="7B5648DA" w14:textId="749CF4B9" w:rsidR="00093615" w:rsidRPr="00093615" w:rsidRDefault="00093615" w:rsidP="00093615">
      <w:pPr>
        <w:ind w:left="709"/>
        <w:jc w:val="center"/>
        <w:rPr>
          <w:sz w:val="22"/>
          <w:szCs w:val="22"/>
          <w:u w:val="single"/>
          <w:lang w:val="en-GB"/>
        </w:rPr>
      </w:pPr>
      <w:r w:rsidRPr="00093615">
        <w:rPr>
          <w:sz w:val="22"/>
          <w:u w:val="single"/>
        </w:rPr>
        <w:t xml:space="preserve">REFERENCE : </w:t>
      </w:r>
      <w:r w:rsidRPr="00093615">
        <w:rPr>
          <w:sz w:val="22"/>
          <w:szCs w:val="22"/>
          <w:u w:val="single"/>
          <w:lang w:val="en-GB"/>
        </w:rPr>
        <w:t>CB007.2.12.034/PP2-TD05</w:t>
      </w:r>
    </w:p>
    <w:p w14:paraId="129B816A" w14:textId="77777777" w:rsidR="000A0B69" w:rsidRPr="000A0B69" w:rsidRDefault="000A0B69" w:rsidP="000A0B69">
      <w:pPr>
        <w:jc w:val="center"/>
        <w:rPr>
          <w:sz w:val="22"/>
        </w:rPr>
      </w:pPr>
      <w:proofErr w:type="spellStart"/>
      <w:r w:rsidRPr="000A0B69">
        <w:rPr>
          <w:sz w:val="22"/>
        </w:rPr>
        <w:t>Svetog</w:t>
      </w:r>
      <w:proofErr w:type="spellEnd"/>
      <w:r w:rsidRPr="000A0B69">
        <w:rPr>
          <w:sz w:val="22"/>
        </w:rPr>
        <w:t xml:space="preserve"> Save 23</w:t>
      </w:r>
    </w:p>
    <w:p w14:paraId="72C07C46" w14:textId="77777777" w:rsidR="000A0B69" w:rsidRPr="000A0B69" w:rsidRDefault="000A0B69" w:rsidP="000A0B69">
      <w:pPr>
        <w:jc w:val="center"/>
        <w:rPr>
          <w:sz w:val="22"/>
        </w:rPr>
      </w:pPr>
      <w:r w:rsidRPr="000A0B69">
        <w:rPr>
          <w:sz w:val="22"/>
        </w:rPr>
        <w:t xml:space="preserve">18230 </w:t>
      </w:r>
      <w:proofErr w:type="spellStart"/>
      <w:r w:rsidRPr="000A0B69">
        <w:rPr>
          <w:sz w:val="22"/>
        </w:rPr>
        <w:t>Sokobanja</w:t>
      </w:r>
      <w:proofErr w:type="spellEnd"/>
    </w:p>
    <w:p w14:paraId="73D7B454" w14:textId="77777777" w:rsidR="00300D14" w:rsidRDefault="00300D14" w:rsidP="000A0B69">
      <w:pPr>
        <w:jc w:val="center"/>
        <w:rPr>
          <w:sz w:val="22"/>
        </w:rPr>
      </w:pPr>
    </w:p>
    <w:p w14:paraId="0D03C8E3" w14:textId="6277ABD7" w:rsidR="00093615" w:rsidRDefault="00093615" w:rsidP="000A0B69">
      <w:pPr>
        <w:jc w:val="center"/>
        <w:rPr>
          <w:b/>
          <w:bCs/>
          <w:sz w:val="22"/>
        </w:rPr>
      </w:pPr>
      <w:r w:rsidRPr="00300D14">
        <w:rPr>
          <w:b/>
          <w:bCs/>
          <w:sz w:val="22"/>
        </w:rPr>
        <w:t xml:space="preserve">NOTE : DO NOT OPEN BEFORE </w:t>
      </w:r>
      <w:r w:rsidR="00300D14" w:rsidRPr="00300D14">
        <w:rPr>
          <w:b/>
          <w:bCs/>
          <w:sz w:val="22"/>
        </w:rPr>
        <w:t>OPENING SESSION</w:t>
      </w:r>
    </w:p>
    <w:p w14:paraId="6ADCF37A" w14:textId="77777777" w:rsidR="0076524A" w:rsidRPr="00300D14" w:rsidRDefault="0076524A" w:rsidP="0076524A">
      <w:pPr>
        <w:jc w:val="center"/>
        <w:rPr>
          <w:b/>
          <w:bCs/>
          <w:sz w:val="22"/>
        </w:rPr>
      </w:pPr>
      <w:r w:rsidRPr="0076524A">
        <w:rPr>
          <w:b/>
          <w:bCs/>
          <w:sz w:val="22"/>
        </w:rPr>
        <w:t xml:space="preserve">“Ne </w:t>
      </w:r>
      <w:proofErr w:type="spellStart"/>
      <w:r w:rsidRPr="0076524A">
        <w:rPr>
          <w:b/>
          <w:bCs/>
          <w:sz w:val="22"/>
        </w:rPr>
        <w:t>otvarati</w:t>
      </w:r>
      <w:proofErr w:type="spellEnd"/>
      <w:r w:rsidRPr="0076524A">
        <w:rPr>
          <w:b/>
          <w:bCs/>
          <w:sz w:val="22"/>
        </w:rPr>
        <w:t xml:space="preserve"> </w:t>
      </w:r>
      <w:proofErr w:type="spellStart"/>
      <w:r w:rsidRPr="0076524A">
        <w:rPr>
          <w:b/>
          <w:bCs/>
          <w:sz w:val="22"/>
        </w:rPr>
        <w:t>pre</w:t>
      </w:r>
      <w:proofErr w:type="spellEnd"/>
      <w:r w:rsidRPr="0076524A">
        <w:rPr>
          <w:b/>
          <w:bCs/>
          <w:sz w:val="22"/>
        </w:rPr>
        <w:t xml:space="preserve"> </w:t>
      </w:r>
      <w:proofErr w:type="spellStart"/>
      <w:r w:rsidRPr="0076524A">
        <w:rPr>
          <w:b/>
          <w:bCs/>
          <w:sz w:val="22"/>
        </w:rPr>
        <w:t>sastanka</w:t>
      </w:r>
      <w:proofErr w:type="spellEnd"/>
      <w:r w:rsidRPr="0076524A">
        <w:rPr>
          <w:b/>
          <w:bCs/>
          <w:sz w:val="22"/>
        </w:rPr>
        <w:t xml:space="preserve"> </w:t>
      </w:r>
      <w:proofErr w:type="spellStart"/>
      <w:r w:rsidRPr="0076524A">
        <w:rPr>
          <w:b/>
          <w:bCs/>
          <w:sz w:val="22"/>
        </w:rPr>
        <w:t>za</w:t>
      </w:r>
      <w:proofErr w:type="spellEnd"/>
      <w:r w:rsidRPr="0076524A">
        <w:rPr>
          <w:b/>
          <w:bCs/>
          <w:sz w:val="22"/>
        </w:rPr>
        <w:t xml:space="preserve"> </w:t>
      </w:r>
      <w:proofErr w:type="spellStart"/>
      <w:r w:rsidRPr="0076524A">
        <w:rPr>
          <w:b/>
          <w:bCs/>
          <w:sz w:val="22"/>
        </w:rPr>
        <w:t>otvaranje</w:t>
      </w:r>
      <w:proofErr w:type="spellEnd"/>
      <w:r w:rsidRPr="0076524A">
        <w:rPr>
          <w:b/>
          <w:bCs/>
          <w:sz w:val="22"/>
        </w:rPr>
        <w:t xml:space="preserve"> </w:t>
      </w:r>
      <w:proofErr w:type="spellStart"/>
      <w:proofErr w:type="gramStart"/>
      <w:r w:rsidRPr="0076524A">
        <w:rPr>
          <w:b/>
          <w:bCs/>
          <w:sz w:val="22"/>
        </w:rPr>
        <w:t>ponuda</w:t>
      </w:r>
      <w:proofErr w:type="spellEnd"/>
      <w:r w:rsidRPr="0076524A">
        <w:rPr>
          <w:b/>
          <w:bCs/>
          <w:sz w:val="22"/>
        </w:rPr>
        <w:t>!</w:t>
      </w:r>
      <w:proofErr w:type="gramEnd"/>
      <w:r w:rsidRPr="0076524A">
        <w:rPr>
          <w:b/>
          <w:bCs/>
          <w:sz w:val="22"/>
        </w:rPr>
        <w:t>”.</w:t>
      </w:r>
    </w:p>
    <w:p w14:paraId="4DAAB7F8" w14:textId="77777777" w:rsidR="00042720" w:rsidRPr="000B7012" w:rsidRDefault="00042720" w:rsidP="000B7012">
      <w:pPr>
        <w:pStyle w:val="Blockquote"/>
        <w:keepNext/>
        <w:keepLines/>
        <w:spacing w:after="120"/>
        <w:ind w:left="0"/>
        <w:jc w:val="both"/>
        <w:rPr>
          <w:sz w:val="22"/>
          <w:szCs w:val="22"/>
          <w:lang w:val="en-GB"/>
        </w:rPr>
      </w:pPr>
      <w:r w:rsidRPr="000B7012">
        <w:rPr>
          <w:b/>
          <w:sz w:val="22"/>
          <w:szCs w:val="22"/>
          <w:lang w:val="en-GB"/>
        </w:rPr>
        <w:lastRenderedPageBreak/>
        <w:t>OR</w:t>
      </w:r>
      <w:r w:rsidRPr="000B7012">
        <w:rPr>
          <w:sz w:val="22"/>
          <w:szCs w:val="22"/>
          <w:lang w:val="en-GB"/>
        </w:rPr>
        <w:t xml:space="preserve"> </w:t>
      </w:r>
      <w:r w:rsidRPr="000B7012">
        <w:rPr>
          <w:rStyle w:val="Strong"/>
          <w:b w:val="0"/>
          <w:sz w:val="22"/>
          <w:szCs w:val="22"/>
          <w:lang w:val="en-GB"/>
        </w:rPr>
        <w:t>hand delivered</w:t>
      </w:r>
      <w:r w:rsidRPr="000B7012">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 xml:space="preserve">ence shall be constituted by this acknowledgement of receipt, </w:t>
      </w:r>
      <w:r w:rsidRPr="000B7012">
        <w:rPr>
          <w:sz w:val="22"/>
          <w:szCs w:val="22"/>
          <w:lang w:val="en-GB"/>
        </w:rPr>
        <w:t>to:</w:t>
      </w:r>
    </w:p>
    <w:p w14:paraId="7645C4BE" w14:textId="00D15605" w:rsidR="000A0B69" w:rsidRDefault="000A0B69" w:rsidP="000A0B69">
      <w:pPr>
        <w:jc w:val="center"/>
        <w:rPr>
          <w:sz w:val="22"/>
        </w:rPr>
      </w:pPr>
      <w:proofErr w:type="spellStart"/>
      <w:r w:rsidRPr="000A0B69">
        <w:rPr>
          <w:sz w:val="22"/>
        </w:rPr>
        <w:t>Opština</w:t>
      </w:r>
      <w:proofErr w:type="spellEnd"/>
      <w:r w:rsidRPr="000A0B69">
        <w:rPr>
          <w:sz w:val="22"/>
        </w:rPr>
        <w:t xml:space="preserve"> </w:t>
      </w:r>
      <w:proofErr w:type="spellStart"/>
      <w:r w:rsidRPr="000A0B69">
        <w:rPr>
          <w:sz w:val="22"/>
        </w:rPr>
        <w:t>Sokobanja</w:t>
      </w:r>
      <w:proofErr w:type="spellEnd"/>
    </w:p>
    <w:p w14:paraId="47ED472C" w14:textId="77777777" w:rsidR="00093615" w:rsidRPr="00093615" w:rsidRDefault="00093615" w:rsidP="00093615">
      <w:pPr>
        <w:ind w:left="709"/>
        <w:jc w:val="center"/>
        <w:rPr>
          <w:sz w:val="22"/>
          <w:szCs w:val="22"/>
          <w:u w:val="single"/>
          <w:lang w:val="en-GB"/>
        </w:rPr>
      </w:pPr>
      <w:r w:rsidRPr="00093615">
        <w:rPr>
          <w:sz w:val="22"/>
          <w:u w:val="single"/>
        </w:rPr>
        <w:t xml:space="preserve">REFERENCE : </w:t>
      </w:r>
      <w:r w:rsidRPr="00093615">
        <w:rPr>
          <w:sz w:val="22"/>
          <w:szCs w:val="22"/>
          <w:u w:val="single"/>
          <w:lang w:val="en-GB"/>
        </w:rPr>
        <w:t>CB007.2.12.034/PP2-TD05</w:t>
      </w:r>
    </w:p>
    <w:p w14:paraId="6D99A85A" w14:textId="77777777" w:rsidR="000A0B69" w:rsidRPr="000A0B69" w:rsidRDefault="000A0B69" w:rsidP="000A0B69">
      <w:pPr>
        <w:jc w:val="center"/>
        <w:rPr>
          <w:sz w:val="22"/>
        </w:rPr>
      </w:pPr>
      <w:proofErr w:type="spellStart"/>
      <w:r w:rsidRPr="000A0B69">
        <w:rPr>
          <w:sz w:val="22"/>
        </w:rPr>
        <w:t>Svetog</w:t>
      </w:r>
      <w:proofErr w:type="spellEnd"/>
      <w:r w:rsidRPr="000A0B69">
        <w:rPr>
          <w:sz w:val="22"/>
        </w:rPr>
        <w:t xml:space="preserve"> Save 23</w:t>
      </w:r>
    </w:p>
    <w:p w14:paraId="3ADC844D" w14:textId="352DF254" w:rsidR="000A0B69" w:rsidRDefault="000A0B69" w:rsidP="000A0B69">
      <w:pPr>
        <w:jc w:val="center"/>
        <w:rPr>
          <w:sz w:val="22"/>
        </w:rPr>
      </w:pPr>
      <w:r w:rsidRPr="000A0B69">
        <w:rPr>
          <w:sz w:val="22"/>
        </w:rPr>
        <w:t xml:space="preserve">18230 </w:t>
      </w:r>
      <w:proofErr w:type="spellStart"/>
      <w:r w:rsidRPr="000A0B69">
        <w:rPr>
          <w:sz w:val="22"/>
        </w:rPr>
        <w:t>Sokobanja</w:t>
      </w:r>
      <w:proofErr w:type="spellEnd"/>
    </w:p>
    <w:p w14:paraId="1AA7F056" w14:textId="77ED1C71" w:rsidR="00300D14" w:rsidRDefault="00300D14" w:rsidP="00300D14">
      <w:pPr>
        <w:jc w:val="center"/>
        <w:rPr>
          <w:b/>
          <w:bCs/>
          <w:sz w:val="22"/>
        </w:rPr>
      </w:pPr>
      <w:r w:rsidRPr="00300D14">
        <w:rPr>
          <w:b/>
          <w:bCs/>
          <w:sz w:val="22"/>
        </w:rPr>
        <w:t>NOTE : DO NOT OPEN BEFORE OPENING SESSION</w:t>
      </w:r>
    </w:p>
    <w:p w14:paraId="5E6919AE" w14:textId="010B0128" w:rsidR="0076524A" w:rsidRPr="00300D14" w:rsidRDefault="0076524A" w:rsidP="00300D14">
      <w:pPr>
        <w:jc w:val="center"/>
        <w:rPr>
          <w:b/>
          <w:bCs/>
          <w:sz w:val="22"/>
        </w:rPr>
      </w:pPr>
      <w:r w:rsidRPr="0076524A">
        <w:rPr>
          <w:b/>
          <w:bCs/>
          <w:sz w:val="22"/>
        </w:rPr>
        <w:t xml:space="preserve">“Ne </w:t>
      </w:r>
      <w:proofErr w:type="spellStart"/>
      <w:r w:rsidRPr="0076524A">
        <w:rPr>
          <w:b/>
          <w:bCs/>
          <w:sz w:val="22"/>
        </w:rPr>
        <w:t>otvarati</w:t>
      </w:r>
      <w:proofErr w:type="spellEnd"/>
      <w:r w:rsidRPr="0076524A">
        <w:rPr>
          <w:b/>
          <w:bCs/>
          <w:sz w:val="22"/>
        </w:rPr>
        <w:t xml:space="preserve"> </w:t>
      </w:r>
      <w:proofErr w:type="spellStart"/>
      <w:r w:rsidRPr="0076524A">
        <w:rPr>
          <w:b/>
          <w:bCs/>
          <w:sz w:val="22"/>
        </w:rPr>
        <w:t>pre</w:t>
      </w:r>
      <w:proofErr w:type="spellEnd"/>
      <w:r w:rsidRPr="0076524A">
        <w:rPr>
          <w:b/>
          <w:bCs/>
          <w:sz w:val="22"/>
        </w:rPr>
        <w:t xml:space="preserve"> </w:t>
      </w:r>
      <w:proofErr w:type="spellStart"/>
      <w:r w:rsidRPr="0076524A">
        <w:rPr>
          <w:b/>
          <w:bCs/>
          <w:sz w:val="22"/>
        </w:rPr>
        <w:t>sastanka</w:t>
      </w:r>
      <w:proofErr w:type="spellEnd"/>
      <w:r w:rsidRPr="0076524A">
        <w:rPr>
          <w:b/>
          <w:bCs/>
          <w:sz w:val="22"/>
        </w:rPr>
        <w:t xml:space="preserve"> </w:t>
      </w:r>
      <w:proofErr w:type="spellStart"/>
      <w:r w:rsidRPr="0076524A">
        <w:rPr>
          <w:b/>
          <w:bCs/>
          <w:sz w:val="22"/>
        </w:rPr>
        <w:t>za</w:t>
      </w:r>
      <w:proofErr w:type="spellEnd"/>
      <w:r w:rsidRPr="0076524A">
        <w:rPr>
          <w:b/>
          <w:bCs/>
          <w:sz w:val="22"/>
        </w:rPr>
        <w:t xml:space="preserve"> </w:t>
      </w:r>
      <w:proofErr w:type="spellStart"/>
      <w:r w:rsidRPr="0076524A">
        <w:rPr>
          <w:b/>
          <w:bCs/>
          <w:sz w:val="22"/>
        </w:rPr>
        <w:t>otvaranje</w:t>
      </w:r>
      <w:proofErr w:type="spellEnd"/>
      <w:r w:rsidRPr="0076524A">
        <w:rPr>
          <w:b/>
          <w:bCs/>
          <w:sz w:val="22"/>
        </w:rPr>
        <w:t xml:space="preserve"> </w:t>
      </w:r>
      <w:proofErr w:type="spellStart"/>
      <w:proofErr w:type="gramStart"/>
      <w:r w:rsidRPr="0076524A">
        <w:rPr>
          <w:b/>
          <w:bCs/>
          <w:sz w:val="22"/>
        </w:rPr>
        <w:t>ponuda</w:t>
      </w:r>
      <w:proofErr w:type="spellEnd"/>
      <w:r w:rsidRPr="0076524A">
        <w:rPr>
          <w:b/>
          <w:bCs/>
          <w:sz w:val="22"/>
        </w:rPr>
        <w:t>!</w:t>
      </w:r>
      <w:proofErr w:type="gramEnd"/>
      <w:r w:rsidRPr="0076524A">
        <w:rPr>
          <w:b/>
          <w:bCs/>
          <w:sz w:val="22"/>
        </w:rPr>
        <w:t>”.</w:t>
      </w:r>
    </w:p>
    <w:p w14:paraId="7184CB75" w14:textId="74EBF1CB" w:rsidR="00300D14" w:rsidRPr="0076524A" w:rsidRDefault="00300D14" w:rsidP="00300D14">
      <w:pPr>
        <w:jc w:val="center"/>
        <w:rPr>
          <w:b/>
          <w:bCs/>
          <w:sz w:val="22"/>
        </w:rPr>
      </w:pPr>
    </w:p>
    <w:p w14:paraId="3EB64513" w14:textId="77777777" w:rsidR="00300D14" w:rsidRPr="000A0B69" w:rsidRDefault="00300D14" w:rsidP="000A0B69">
      <w:pPr>
        <w:jc w:val="center"/>
        <w:rPr>
          <w:sz w:val="22"/>
        </w:rPr>
      </w:pPr>
    </w:p>
    <w:p w14:paraId="55DAEDB9" w14:textId="77777777" w:rsidR="000A0B69" w:rsidRDefault="000A0B69" w:rsidP="00286010">
      <w:pPr>
        <w:rPr>
          <w:sz w:val="22"/>
        </w:rPr>
      </w:pPr>
      <w:proofErr w:type="spellStart"/>
      <w:r w:rsidRPr="000A0B69">
        <w:rPr>
          <w:sz w:val="22"/>
        </w:rPr>
        <w:t>Opening</w:t>
      </w:r>
      <w:proofErr w:type="spellEnd"/>
      <w:r w:rsidRPr="000A0B69">
        <w:rPr>
          <w:sz w:val="22"/>
        </w:rPr>
        <w:t xml:space="preserve"> </w:t>
      </w:r>
      <w:proofErr w:type="spellStart"/>
      <w:r w:rsidRPr="000A0B69">
        <w:rPr>
          <w:sz w:val="22"/>
        </w:rPr>
        <w:t>hours</w:t>
      </w:r>
      <w:proofErr w:type="spellEnd"/>
      <w:r w:rsidRPr="000A0B69">
        <w:rPr>
          <w:sz w:val="22"/>
        </w:rPr>
        <w:t xml:space="preserve"> are </w:t>
      </w:r>
      <w:proofErr w:type="spellStart"/>
      <w:r w:rsidRPr="000A0B69">
        <w:rPr>
          <w:sz w:val="22"/>
        </w:rPr>
        <w:t>from</w:t>
      </w:r>
      <w:proofErr w:type="spellEnd"/>
      <w:r w:rsidRPr="000A0B69">
        <w:rPr>
          <w:sz w:val="22"/>
        </w:rPr>
        <w:t xml:space="preserve"> 7.00 AM till 15.00 PM local </w:t>
      </w:r>
      <w:proofErr w:type="spellStart"/>
      <w:r w:rsidRPr="000A0B69">
        <w:rPr>
          <w:sz w:val="22"/>
        </w:rPr>
        <w:t>Serbian</w:t>
      </w:r>
      <w:proofErr w:type="spellEnd"/>
      <w:r w:rsidRPr="000A0B69">
        <w:rPr>
          <w:sz w:val="22"/>
        </w:rPr>
        <w:t xml:space="preserve"> time.</w:t>
      </w:r>
    </w:p>
    <w:p w14:paraId="4ADEA60D" w14:textId="77777777" w:rsidR="000A0B69" w:rsidRPr="000A0B69" w:rsidRDefault="000A0B69" w:rsidP="000A0B69">
      <w:pPr>
        <w:jc w:val="center"/>
        <w:rPr>
          <w:sz w:val="22"/>
        </w:rPr>
      </w:pPr>
    </w:p>
    <w:p w14:paraId="5A952460" w14:textId="77777777" w:rsidR="00042720" w:rsidRPr="000B7012" w:rsidRDefault="00C84F8E" w:rsidP="00042720">
      <w:pPr>
        <w:spacing w:before="120" w:after="120"/>
        <w:jc w:val="both"/>
        <w:rPr>
          <w:rStyle w:val="Strong"/>
          <w:sz w:val="22"/>
          <w:szCs w:val="22"/>
          <w:lang w:val="en-GB"/>
        </w:rPr>
      </w:pPr>
      <w:r w:rsidRPr="000B7012">
        <w:rPr>
          <w:rStyle w:val="Emphasis"/>
          <w:i w:val="0"/>
          <w:sz w:val="22"/>
          <w:szCs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w:t>
      </w:r>
      <w:bookmarkStart w:id="12" w:name="_GoBack"/>
      <w:bookmarkEnd w:id="12"/>
      <w:r w:rsidRPr="000B7012">
        <w:rPr>
          <w:rStyle w:val="Emphasis"/>
          <w:i w:val="0"/>
          <w:sz w:val="22"/>
          <w:szCs w:val="22"/>
          <w:lang w:val="en-GB"/>
        </w:rPr>
        <w:t>of approval of the short-list report or of the evaluation report, if accepting applications or tenders that were submitted on time but arrived late would considerably delay the evaluation procedure or jeopardise decisions already taken and notified.</w:t>
      </w:r>
    </w:p>
    <w:p w14:paraId="26A1670B" w14:textId="77777777" w:rsidR="002C0414" w:rsidRPr="0094142A" w:rsidRDefault="002C0414" w:rsidP="002C0414">
      <w:pPr>
        <w:jc w:val="both"/>
        <w:rPr>
          <w:sz w:val="22"/>
          <w:lang w:val="en-GB"/>
        </w:rPr>
      </w:pPr>
    </w:p>
    <w:p w14:paraId="18FAE79E" w14:textId="77777777" w:rsidR="003C1EF8" w:rsidRPr="0094142A" w:rsidRDefault="003C1EF8" w:rsidP="002C0414">
      <w:pPr>
        <w:ind w:left="720"/>
        <w:jc w:val="both"/>
        <w:rPr>
          <w:sz w:val="22"/>
          <w:szCs w:val="22"/>
          <w:lang w:val="en-GB"/>
        </w:rPr>
      </w:pPr>
      <w:r w:rsidRPr="0094142A">
        <w:rPr>
          <w:sz w:val="22"/>
          <w:szCs w:val="22"/>
          <w:lang w:val="en-GB"/>
        </w:rPr>
        <w:t>Tenders, including annexes and all supporting documents, must be submitted in a sealed envelope bearing only:</w:t>
      </w:r>
    </w:p>
    <w:p w14:paraId="6C944AF9" w14:textId="77777777" w:rsidR="003C1EF8" w:rsidRPr="0094142A" w:rsidRDefault="003C1EF8" w:rsidP="00A841F4">
      <w:pPr>
        <w:numPr>
          <w:ilvl w:val="0"/>
          <w:numId w:val="13"/>
        </w:numPr>
        <w:tabs>
          <w:tab w:val="clear" w:pos="397"/>
          <w:tab w:val="left" w:pos="1418"/>
        </w:tabs>
        <w:spacing w:before="120" w:after="80"/>
        <w:ind w:left="1417" w:hanging="425"/>
        <w:jc w:val="both"/>
        <w:rPr>
          <w:sz w:val="22"/>
          <w:szCs w:val="22"/>
          <w:lang w:val="en-GB"/>
        </w:rPr>
      </w:pPr>
      <w:r w:rsidRPr="0094142A">
        <w:rPr>
          <w:sz w:val="22"/>
          <w:szCs w:val="22"/>
          <w:lang w:val="en-GB"/>
        </w:rPr>
        <w:t>the above address;</w:t>
      </w:r>
    </w:p>
    <w:p w14:paraId="100D239A" w14:textId="392DD93E"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 xml:space="preserve">the reference code of this tender procedure, (i.e., </w:t>
      </w:r>
      <w:r w:rsidR="000A0B69" w:rsidRPr="000A0B69">
        <w:rPr>
          <w:sz w:val="22"/>
          <w:szCs w:val="22"/>
          <w:lang w:val="en-GB"/>
        </w:rPr>
        <w:t>CB007.2.12.034/PP2-TD</w:t>
      </w:r>
      <w:proofErr w:type="gramStart"/>
      <w:r w:rsidR="000A0B69" w:rsidRPr="000A0B69">
        <w:rPr>
          <w:sz w:val="22"/>
          <w:szCs w:val="22"/>
          <w:lang w:val="en-GB"/>
        </w:rPr>
        <w:t>0</w:t>
      </w:r>
      <w:r w:rsidR="00300D14">
        <w:rPr>
          <w:sz w:val="22"/>
          <w:szCs w:val="22"/>
          <w:lang w:val="en-GB"/>
        </w:rPr>
        <w:t>5</w:t>
      </w:r>
      <w:r w:rsidR="000A0B69" w:rsidRPr="000A0B69">
        <w:rPr>
          <w:sz w:val="22"/>
          <w:szCs w:val="22"/>
          <w:lang w:val="en-GB"/>
        </w:rPr>
        <w:t xml:space="preserve">  </w:t>
      </w:r>
      <w:r w:rsidRPr="0094142A">
        <w:rPr>
          <w:sz w:val="22"/>
          <w:szCs w:val="22"/>
          <w:lang w:val="en-GB"/>
        </w:rPr>
        <w:t>)</w:t>
      </w:r>
      <w:proofErr w:type="gramEnd"/>
      <w:r w:rsidRPr="0094142A">
        <w:rPr>
          <w:sz w:val="22"/>
          <w:szCs w:val="22"/>
          <w:lang w:val="en-GB"/>
        </w:rPr>
        <w:t>;</w:t>
      </w:r>
    </w:p>
    <w:p w14:paraId="631B8935" w14:textId="77777777"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where applicable, the number of the lot(s) tendered for;</w:t>
      </w:r>
    </w:p>
    <w:p w14:paraId="326BB449" w14:textId="77777777" w:rsidR="000A0B69" w:rsidRPr="003D168B" w:rsidRDefault="000A0B69" w:rsidP="000A0B69">
      <w:pPr>
        <w:numPr>
          <w:ilvl w:val="0"/>
          <w:numId w:val="13"/>
        </w:numPr>
        <w:tabs>
          <w:tab w:val="clear" w:pos="397"/>
          <w:tab w:val="left" w:pos="1418"/>
        </w:tabs>
        <w:spacing w:after="80"/>
        <w:ind w:left="1417" w:hanging="425"/>
        <w:jc w:val="both"/>
        <w:rPr>
          <w:szCs w:val="24"/>
          <w:lang w:val="en-GB"/>
        </w:rPr>
      </w:pPr>
      <w:r w:rsidRPr="003D168B">
        <w:rPr>
          <w:szCs w:val="24"/>
          <w:lang w:val="en-GB"/>
        </w:rPr>
        <w:t>the words “Not to be opened before the tender opening session” in the language of the tender dossier and “</w:t>
      </w:r>
      <w:r w:rsidRPr="003D168B">
        <w:rPr>
          <w:szCs w:val="24"/>
        </w:rPr>
        <w:t xml:space="preserve">Ne </w:t>
      </w:r>
      <w:proofErr w:type="spellStart"/>
      <w:r w:rsidRPr="003D168B">
        <w:rPr>
          <w:szCs w:val="24"/>
        </w:rPr>
        <w:t>otvarati</w:t>
      </w:r>
      <w:proofErr w:type="spellEnd"/>
      <w:r w:rsidRPr="003D168B">
        <w:rPr>
          <w:szCs w:val="24"/>
        </w:rPr>
        <w:t xml:space="preserve"> </w:t>
      </w:r>
      <w:proofErr w:type="spellStart"/>
      <w:r w:rsidRPr="003D168B">
        <w:rPr>
          <w:szCs w:val="24"/>
        </w:rPr>
        <w:t>pre</w:t>
      </w:r>
      <w:proofErr w:type="spellEnd"/>
      <w:r w:rsidRPr="003D168B">
        <w:rPr>
          <w:szCs w:val="24"/>
        </w:rPr>
        <w:t xml:space="preserve"> </w:t>
      </w:r>
      <w:proofErr w:type="spellStart"/>
      <w:r w:rsidRPr="003D168B">
        <w:rPr>
          <w:szCs w:val="24"/>
        </w:rPr>
        <w:t>sastanka</w:t>
      </w:r>
      <w:proofErr w:type="spellEnd"/>
      <w:r w:rsidRPr="003D168B">
        <w:rPr>
          <w:szCs w:val="24"/>
        </w:rPr>
        <w:t xml:space="preserve"> </w:t>
      </w:r>
      <w:proofErr w:type="spellStart"/>
      <w:r w:rsidRPr="003D168B">
        <w:rPr>
          <w:szCs w:val="24"/>
        </w:rPr>
        <w:t>za</w:t>
      </w:r>
      <w:proofErr w:type="spellEnd"/>
      <w:r w:rsidRPr="003D168B">
        <w:rPr>
          <w:szCs w:val="24"/>
        </w:rPr>
        <w:t xml:space="preserve"> </w:t>
      </w:r>
      <w:proofErr w:type="spellStart"/>
      <w:r w:rsidRPr="003D168B">
        <w:rPr>
          <w:szCs w:val="24"/>
        </w:rPr>
        <w:t>otvaranje</w:t>
      </w:r>
      <w:proofErr w:type="spellEnd"/>
      <w:r w:rsidRPr="003D168B">
        <w:rPr>
          <w:szCs w:val="24"/>
        </w:rPr>
        <w:t xml:space="preserve"> </w:t>
      </w:r>
      <w:proofErr w:type="spellStart"/>
      <w:r w:rsidRPr="003D168B">
        <w:rPr>
          <w:szCs w:val="24"/>
        </w:rPr>
        <w:t>ponuda</w:t>
      </w:r>
      <w:proofErr w:type="spellEnd"/>
      <w:r w:rsidRPr="003D168B">
        <w:rPr>
          <w:szCs w:val="24"/>
        </w:rPr>
        <w:t>!</w:t>
      </w:r>
      <w:r w:rsidRPr="003D168B">
        <w:rPr>
          <w:szCs w:val="24"/>
          <w:lang w:val="en-GB"/>
        </w:rPr>
        <w:t>”.</w:t>
      </w:r>
    </w:p>
    <w:p w14:paraId="68F01BED" w14:textId="77777777"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the name of the tenderer.</w:t>
      </w:r>
    </w:p>
    <w:p w14:paraId="5E6C30E8"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14:paraId="779D1E01" w14:textId="77777777" w:rsidR="00366CBF" w:rsidRPr="0094142A" w:rsidRDefault="003C1EF8" w:rsidP="00A841F4">
      <w:pPr>
        <w:spacing w:after="200"/>
        <w:ind w:left="709"/>
        <w:jc w:val="both"/>
        <w:rPr>
          <w:sz w:val="22"/>
          <w:szCs w:val="22"/>
          <w:lang w:val="en-GB"/>
        </w:rPr>
      </w:pPr>
      <w:r w:rsidRPr="0094142A">
        <w:rPr>
          <w:sz w:val="22"/>
          <w:szCs w:val="22"/>
          <w:lang w:val="en-GB"/>
        </w:rPr>
        <w:t xml:space="preserve">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may, on its own discretion, extend the deadline for submission of tenders </w:t>
      </w:r>
      <w:r w:rsidR="00366CBF" w:rsidRPr="0094142A">
        <w:rPr>
          <w:sz w:val="22"/>
          <w:szCs w:val="22"/>
          <w:lang w:val="en-GB"/>
        </w:rPr>
        <w:t xml:space="preserve">when </w:t>
      </w:r>
      <w:r w:rsidRPr="0094142A">
        <w:rPr>
          <w:sz w:val="22"/>
          <w:szCs w:val="22"/>
          <w:lang w:val="en-GB"/>
        </w:rPr>
        <w:t xml:space="preserve">issuing a modification. In such cases, all rights and obligations of 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and </w:t>
      </w:r>
      <w:r w:rsidRPr="0094142A">
        <w:rPr>
          <w:lang w:val="en-GB"/>
        </w:rPr>
        <w:t>the</w:t>
      </w:r>
      <w:r w:rsidRPr="0094142A">
        <w:rPr>
          <w:sz w:val="22"/>
          <w:szCs w:val="22"/>
          <w:lang w:val="en-GB"/>
        </w:rPr>
        <w:t xml:space="preserve"> tenderer regarding the original date specified in the </w:t>
      </w:r>
      <w:r w:rsidR="00366CBF" w:rsidRPr="0094142A">
        <w:rPr>
          <w:sz w:val="22"/>
          <w:szCs w:val="22"/>
          <w:lang w:val="en-GB"/>
        </w:rPr>
        <w:t xml:space="preserve">contract </w:t>
      </w:r>
      <w:r w:rsidRPr="0094142A">
        <w:rPr>
          <w:sz w:val="22"/>
          <w:szCs w:val="22"/>
          <w:lang w:val="en-GB"/>
        </w:rPr>
        <w:t xml:space="preserve">notice will be subject to the new date. </w:t>
      </w:r>
    </w:p>
    <w:p w14:paraId="6194F184"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14:paraId="2A023730" w14:textId="77777777" w:rsidR="002C0414" w:rsidRPr="000B7012" w:rsidRDefault="003C1EF8" w:rsidP="00A841F4">
      <w:pPr>
        <w:spacing w:after="200"/>
        <w:ind w:left="709"/>
        <w:jc w:val="both"/>
        <w:rPr>
          <w:sz w:val="22"/>
          <w:szCs w:val="22"/>
          <w:lang w:val="en-GB"/>
        </w:rPr>
      </w:pPr>
      <w:r w:rsidRPr="000B7012">
        <w:rPr>
          <w:sz w:val="22"/>
          <w:szCs w:val="22"/>
          <w:lang w:val="en-GB"/>
        </w:rPr>
        <w:t xml:space="preserve">All tenders received after the deadline </w:t>
      </w:r>
      <w:r w:rsidR="007264C7" w:rsidRPr="000B7012">
        <w:rPr>
          <w:sz w:val="22"/>
          <w:szCs w:val="22"/>
          <w:lang w:val="en-GB"/>
        </w:rPr>
        <w:t xml:space="preserve">for submission specified in </w:t>
      </w:r>
      <w:r w:rsidRPr="000B7012">
        <w:rPr>
          <w:sz w:val="22"/>
          <w:szCs w:val="22"/>
          <w:lang w:val="en-GB"/>
        </w:rPr>
        <w:t xml:space="preserve">these instructions will be kept by the </w:t>
      </w:r>
      <w:r w:rsidR="006776BA" w:rsidRPr="00042720">
        <w:rPr>
          <w:sz w:val="22"/>
          <w:szCs w:val="22"/>
          <w:lang w:val="en-GB"/>
        </w:rPr>
        <w:t>c</w:t>
      </w:r>
      <w:r w:rsidRPr="00042720">
        <w:rPr>
          <w:sz w:val="22"/>
          <w:szCs w:val="22"/>
          <w:lang w:val="en-GB"/>
        </w:rPr>
        <w:t>ontracting</w:t>
      </w:r>
      <w:r w:rsidRPr="000B7012">
        <w:rPr>
          <w:sz w:val="22"/>
          <w:szCs w:val="22"/>
          <w:lang w:val="en-GB"/>
        </w:rPr>
        <w:t xml:space="preserve"> </w:t>
      </w:r>
      <w:r w:rsidR="006776BA" w:rsidRPr="000B7012">
        <w:rPr>
          <w:sz w:val="22"/>
          <w:szCs w:val="22"/>
          <w:lang w:val="en-GB"/>
        </w:rPr>
        <w:t>a</w:t>
      </w:r>
      <w:r w:rsidRPr="000B7012">
        <w:rPr>
          <w:sz w:val="22"/>
          <w:szCs w:val="22"/>
          <w:lang w:val="en-GB"/>
        </w:rPr>
        <w:t xml:space="preserve">uthority. </w:t>
      </w:r>
    </w:p>
    <w:p w14:paraId="320BE4EF"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No </w:t>
      </w:r>
      <w:r w:rsidRPr="00042720">
        <w:rPr>
          <w:sz w:val="22"/>
          <w:szCs w:val="22"/>
          <w:lang w:val="en-GB"/>
        </w:rPr>
        <w:t>liability</w:t>
      </w:r>
      <w:r w:rsidRPr="000B7012">
        <w:rPr>
          <w:sz w:val="22"/>
          <w:szCs w:val="22"/>
          <w:lang w:val="en-GB"/>
        </w:rPr>
        <w:t xml:space="preserve"> can be accepted for late delivery of tenders. Late tenders will be rejected and will not be evaluated.</w:t>
      </w:r>
    </w:p>
    <w:p w14:paraId="0D5A7D05"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14:paraId="637AD446" w14:textId="77777777" w:rsidR="002C0414" w:rsidRPr="000B7012" w:rsidRDefault="003C1EF8" w:rsidP="00A841F4">
      <w:pPr>
        <w:spacing w:after="200"/>
        <w:ind w:left="709"/>
        <w:jc w:val="both"/>
        <w:rPr>
          <w:sz w:val="22"/>
          <w:szCs w:val="22"/>
          <w:lang w:val="en-GB"/>
        </w:rPr>
      </w:pPr>
      <w:r w:rsidRPr="000B7012">
        <w:rPr>
          <w:sz w:val="22"/>
          <w:szCs w:val="22"/>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14:paraId="7A2E68C1"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Any such notification of alteration or withdrawal must be </w:t>
      </w:r>
      <w:proofErr w:type="gramStart"/>
      <w:r w:rsidRPr="000B7012">
        <w:rPr>
          <w:sz w:val="22"/>
          <w:szCs w:val="22"/>
          <w:lang w:val="en-GB"/>
        </w:rPr>
        <w:t>prepared  and</w:t>
      </w:r>
      <w:proofErr w:type="gramEnd"/>
      <w:r w:rsidRPr="000B7012">
        <w:rPr>
          <w:sz w:val="22"/>
          <w:szCs w:val="22"/>
          <w:lang w:val="en-GB"/>
        </w:rPr>
        <w:t xml:space="preserve"> submitted in accordance with Clause 1</w:t>
      </w:r>
      <w:r w:rsidR="007264C7" w:rsidRPr="000B7012">
        <w:rPr>
          <w:sz w:val="22"/>
          <w:szCs w:val="22"/>
          <w:lang w:val="en-GB"/>
        </w:rPr>
        <w:t>1 above</w:t>
      </w:r>
      <w:r w:rsidRPr="000B7012">
        <w:rPr>
          <w:sz w:val="22"/>
          <w:szCs w:val="22"/>
          <w:lang w:val="en-GB"/>
        </w:rPr>
        <w:t xml:space="preserve">, and the envelope must also be marked with </w:t>
      </w:r>
      <w:r w:rsidR="006776BA" w:rsidRPr="000B7012">
        <w:rPr>
          <w:sz w:val="22"/>
          <w:szCs w:val="22"/>
          <w:lang w:val="en-GB"/>
        </w:rPr>
        <w:t>‘</w:t>
      </w:r>
      <w:r w:rsidRPr="000B7012">
        <w:rPr>
          <w:sz w:val="22"/>
          <w:szCs w:val="22"/>
          <w:lang w:val="en-GB"/>
        </w:rPr>
        <w:t>alteration</w:t>
      </w:r>
      <w:r w:rsidR="006776BA" w:rsidRPr="000B7012">
        <w:rPr>
          <w:sz w:val="22"/>
          <w:szCs w:val="22"/>
          <w:lang w:val="en-GB"/>
        </w:rPr>
        <w:t>’</w:t>
      </w:r>
      <w:r w:rsidRPr="000B7012">
        <w:rPr>
          <w:sz w:val="22"/>
          <w:szCs w:val="22"/>
          <w:lang w:val="en-GB"/>
        </w:rPr>
        <w:t xml:space="preserve"> or </w:t>
      </w:r>
      <w:r w:rsidR="006776BA" w:rsidRPr="000B7012">
        <w:rPr>
          <w:sz w:val="22"/>
          <w:szCs w:val="22"/>
          <w:lang w:val="en-GB"/>
        </w:rPr>
        <w:t>‘</w:t>
      </w:r>
      <w:r w:rsidRPr="000B7012">
        <w:rPr>
          <w:sz w:val="22"/>
          <w:szCs w:val="22"/>
          <w:lang w:val="en-GB"/>
        </w:rPr>
        <w:t>withdrawal</w:t>
      </w:r>
      <w:r w:rsidR="006776BA" w:rsidRPr="000B7012">
        <w:rPr>
          <w:sz w:val="22"/>
          <w:szCs w:val="22"/>
          <w:lang w:val="en-GB"/>
        </w:rPr>
        <w:t>’</w:t>
      </w:r>
      <w:r w:rsidRPr="000B7012">
        <w:rPr>
          <w:sz w:val="22"/>
          <w:szCs w:val="22"/>
          <w:lang w:val="en-GB"/>
        </w:rPr>
        <w:t xml:space="preserve"> as appropriate.</w:t>
      </w:r>
    </w:p>
    <w:p w14:paraId="6175A075" w14:textId="77777777" w:rsidR="003C1EF8" w:rsidRPr="0094142A" w:rsidRDefault="003C1EF8" w:rsidP="00C936A6">
      <w:pPr>
        <w:pStyle w:val="Heading1"/>
      </w:pPr>
      <w:bookmarkStart w:id="13" w:name="_Toc416867503"/>
      <w:r w:rsidRPr="0094142A">
        <w:lastRenderedPageBreak/>
        <w:t>OPENING AND EVALUATION OF TENDERS</w:t>
      </w:r>
      <w:bookmarkEnd w:id="13"/>
    </w:p>
    <w:p w14:paraId="78999B84"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14:paraId="37F01030" w14:textId="77777777" w:rsidR="002C0414" w:rsidRDefault="003C1EF8" w:rsidP="00A841F4">
      <w:pPr>
        <w:spacing w:after="200"/>
        <w:ind w:left="709"/>
        <w:jc w:val="both"/>
        <w:rPr>
          <w:sz w:val="22"/>
          <w:szCs w:val="22"/>
          <w:lang w:val="en-GB"/>
        </w:rPr>
      </w:pPr>
      <w:r w:rsidRPr="000B7012">
        <w:rPr>
          <w:sz w:val="22"/>
          <w:szCs w:val="22"/>
          <w:lang w:val="en-GB"/>
        </w:rPr>
        <w:t xml:space="preserve">Tenders will be opened in public session </w:t>
      </w:r>
      <w:r w:rsidR="008E5A97" w:rsidRPr="000B7012">
        <w:rPr>
          <w:sz w:val="22"/>
          <w:szCs w:val="22"/>
          <w:lang w:val="en-GB"/>
        </w:rPr>
        <w:t xml:space="preserve">by the </w:t>
      </w:r>
      <w:r w:rsidR="005E7122" w:rsidRPr="000B7012">
        <w:rPr>
          <w:sz w:val="22"/>
          <w:szCs w:val="22"/>
          <w:lang w:val="en-GB"/>
        </w:rPr>
        <w:t xml:space="preserve">appointed </w:t>
      </w:r>
      <w:r w:rsidR="008E5A97" w:rsidRPr="000B7012">
        <w:rPr>
          <w:sz w:val="22"/>
          <w:szCs w:val="22"/>
          <w:lang w:val="en-GB"/>
        </w:rPr>
        <w:t xml:space="preserve">committee on the following date and venue: </w:t>
      </w:r>
      <w:r w:rsidR="008E5A97" w:rsidRPr="000B7012">
        <w:rPr>
          <w:sz w:val="22"/>
          <w:szCs w:val="22"/>
          <w:lang w:val="en-GB"/>
        </w:rPr>
        <w:tab/>
      </w:r>
    </w:p>
    <w:p w14:paraId="0FA9D762" w14:textId="13651554" w:rsidR="006A7D7C" w:rsidRDefault="0099524B" w:rsidP="00A841F4">
      <w:pPr>
        <w:spacing w:after="200"/>
        <w:ind w:left="709"/>
        <w:jc w:val="both"/>
        <w:rPr>
          <w:sz w:val="22"/>
          <w:szCs w:val="22"/>
          <w:lang w:val="en-GB"/>
        </w:rPr>
      </w:pPr>
      <w:r w:rsidRPr="005B312D">
        <w:rPr>
          <w:sz w:val="22"/>
          <w:szCs w:val="22"/>
          <w:lang w:val="en-GB"/>
        </w:rPr>
        <w:t>November</w:t>
      </w:r>
      <w:r w:rsidR="006A7D7C" w:rsidRPr="005B312D">
        <w:rPr>
          <w:sz w:val="22"/>
          <w:szCs w:val="22"/>
          <w:lang w:val="en-GB"/>
        </w:rPr>
        <w:t xml:space="preserve"> </w:t>
      </w:r>
      <w:r w:rsidRPr="005B312D">
        <w:rPr>
          <w:sz w:val="22"/>
          <w:szCs w:val="22"/>
          <w:lang w:val="en-GB"/>
        </w:rPr>
        <w:t>4</w:t>
      </w:r>
      <w:proofErr w:type="gramStart"/>
      <w:r w:rsidR="006A7D7C" w:rsidRPr="005B312D">
        <w:rPr>
          <w:sz w:val="22"/>
          <w:szCs w:val="22"/>
          <w:vertAlign w:val="superscript"/>
          <w:lang w:val="en-GB"/>
        </w:rPr>
        <w:t>th</w:t>
      </w:r>
      <w:r w:rsidR="00700409" w:rsidRPr="005B312D">
        <w:rPr>
          <w:sz w:val="22"/>
          <w:szCs w:val="22"/>
          <w:lang w:val="en-GB"/>
        </w:rPr>
        <w:t xml:space="preserve"> </w:t>
      </w:r>
      <w:r w:rsidR="006A7D7C" w:rsidRPr="005B312D">
        <w:rPr>
          <w:sz w:val="22"/>
          <w:szCs w:val="22"/>
          <w:lang w:val="en-GB"/>
        </w:rPr>
        <w:t xml:space="preserve"> 2019</w:t>
      </w:r>
      <w:proofErr w:type="gramEnd"/>
      <w:r w:rsidR="006A7D7C" w:rsidRPr="005B312D">
        <w:rPr>
          <w:sz w:val="22"/>
          <w:szCs w:val="22"/>
          <w:lang w:val="en-GB"/>
        </w:rPr>
        <w:t>, 1</w:t>
      </w:r>
      <w:r w:rsidR="00700409" w:rsidRPr="005B312D">
        <w:rPr>
          <w:sz w:val="22"/>
          <w:szCs w:val="22"/>
          <w:lang w:val="en-GB"/>
        </w:rPr>
        <w:t>1</w:t>
      </w:r>
      <w:r w:rsidR="006A7D7C" w:rsidRPr="005B312D">
        <w:rPr>
          <w:sz w:val="22"/>
          <w:szCs w:val="22"/>
          <w:lang w:val="en-GB"/>
        </w:rPr>
        <w:t>:</w:t>
      </w:r>
      <w:r w:rsidR="00700409" w:rsidRPr="005B312D">
        <w:rPr>
          <w:sz w:val="22"/>
          <w:szCs w:val="22"/>
          <w:lang w:val="en-GB"/>
        </w:rPr>
        <w:t>3</w:t>
      </w:r>
      <w:r w:rsidR="006A7D7C" w:rsidRPr="005B312D">
        <w:rPr>
          <w:sz w:val="22"/>
          <w:szCs w:val="22"/>
          <w:lang w:val="en-GB"/>
        </w:rPr>
        <w:t>0</w:t>
      </w:r>
    </w:p>
    <w:p w14:paraId="01B88B32" w14:textId="77777777" w:rsidR="006A7D7C" w:rsidRDefault="006A7D7C" w:rsidP="00A841F4">
      <w:pPr>
        <w:spacing w:after="200"/>
        <w:ind w:left="709"/>
        <w:jc w:val="both"/>
        <w:rPr>
          <w:sz w:val="22"/>
          <w:szCs w:val="22"/>
          <w:lang w:val="en-GB"/>
        </w:rPr>
      </w:pPr>
      <w:r w:rsidRPr="006A7D7C">
        <w:rPr>
          <w:sz w:val="22"/>
          <w:szCs w:val="22"/>
          <w:lang w:val="en-GB"/>
        </w:rPr>
        <w:t xml:space="preserve">Municipality of </w:t>
      </w:r>
      <w:proofErr w:type="spellStart"/>
      <w:r w:rsidRPr="006A7D7C">
        <w:rPr>
          <w:sz w:val="22"/>
          <w:szCs w:val="22"/>
          <w:lang w:val="en-GB"/>
        </w:rPr>
        <w:t>Sokobanja</w:t>
      </w:r>
      <w:proofErr w:type="spellEnd"/>
      <w:r w:rsidRPr="006A7D7C">
        <w:rPr>
          <w:sz w:val="22"/>
          <w:szCs w:val="22"/>
          <w:lang w:val="en-GB"/>
        </w:rPr>
        <w:t xml:space="preserve">, </w:t>
      </w:r>
      <w:proofErr w:type="spellStart"/>
      <w:r w:rsidRPr="006A7D7C">
        <w:rPr>
          <w:sz w:val="22"/>
          <w:szCs w:val="22"/>
          <w:lang w:val="en-GB"/>
        </w:rPr>
        <w:t>Svetog</w:t>
      </w:r>
      <w:proofErr w:type="spellEnd"/>
      <w:r w:rsidRPr="006A7D7C">
        <w:rPr>
          <w:sz w:val="22"/>
          <w:szCs w:val="22"/>
          <w:lang w:val="en-GB"/>
        </w:rPr>
        <w:t xml:space="preserve"> Save No. 23 18230 </w:t>
      </w:r>
      <w:proofErr w:type="spellStart"/>
      <w:r w:rsidRPr="006A7D7C">
        <w:rPr>
          <w:sz w:val="22"/>
          <w:szCs w:val="22"/>
          <w:lang w:val="en-GB"/>
        </w:rPr>
        <w:t>Sokobanja</w:t>
      </w:r>
      <w:proofErr w:type="spellEnd"/>
      <w:r w:rsidRPr="006A7D7C">
        <w:rPr>
          <w:sz w:val="22"/>
          <w:szCs w:val="22"/>
          <w:lang w:val="en-GB"/>
        </w:rPr>
        <w:t>, Serbia.</w:t>
      </w:r>
    </w:p>
    <w:p w14:paraId="1FC0A04F" w14:textId="77777777" w:rsidR="002C0414" w:rsidRPr="000B7012" w:rsidRDefault="003C1EF8" w:rsidP="00A841F4">
      <w:pPr>
        <w:spacing w:after="200"/>
        <w:ind w:left="709"/>
        <w:jc w:val="both"/>
        <w:rPr>
          <w:sz w:val="22"/>
          <w:szCs w:val="22"/>
          <w:lang w:val="en-GB"/>
        </w:rPr>
      </w:pPr>
      <w:r w:rsidRPr="000B7012">
        <w:rPr>
          <w:sz w:val="22"/>
          <w:szCs w:val="22"/>
          <w:lang w:val="en-GB"/>
        </w:rPr>
        <w:t>The committee will draw up minutes of the meeting, which shall be available to tenderers on request.</w:t>
      </w:r>
    </w:p>
    <w:p w14:paraId="3BD2B172" w14:textId="77777777" w:rsidR="003C1EF8" w:rsidRDefault="003C1EF8" w:rsidP="00A841F4">
      <w:pPr>
        <w:spacing w:after="200"/>
        <w:ind w:left="709"/>
        <w:jc w:val="both"/>
        <w:rPr>
          <w:sz w:val="22"/>
          <w:szCs w:val="22"/>
          <w:lang w:val="en-GB"/>
        </w:rPr>
      </w:pPr>
      <w:r w:rsidRPr="000B7012">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been awarded.</w:t>
      </w:r>
    </w:p>
    <w:p w14:paraId="1CEE3C7B" w14:textId="77777777" w:rsidR="005E7122" w:rsidRPr="00DF6977" w:rsidRDefault="005E7122" w:rsidP="00921E36">
      <w:pPr>
        <w:spacing w:after="200"/>
        <w:ind w:left="709"/>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7A92FAE5"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14:paraId="73B01694"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ask a tenderer to clarify any part of th</w:t>
      </w:r>
      <w:r w:rsidR="00920961" w:rsidRPr="000B7012">
        <w:rPr>
          <w:sz w:val="22"/>
          <w:szCs w:val="22"/>
          <w:lang w:val="en-GB"/>
        </w:rPr>
        <w:t>e</w:t>
      </w:r>
      <w:r w:rsidRPr="000B7012">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0B7012">
        <w:rPr>
          <w:sz w:val="22"/>
          <w:szCs w:val="22"/>
          <w:lang w:val="en-GB"/>
        </w:rPr>
        <w:t xml:space="preserve"> </w:t>
      </w: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check information submitted by the tenderer if the evaluation committee considers it necessary.</w:t>
      </w:r>
    </w:p>
    <w:p w14:paraId="455F217A" w14:textId="77777777" w:rsidR="002C0414" w:rsidRPr="000B7012" w:rsidRDefault="00395EB9" w:rsidP="00A841F4">
      <w:pPr>
        <w:spacing w:after="200"/>
        <w:ind w:left="709"/>
        <w:jc w:val="both"/>
        <w:rPr>
          <w:sz w:val="22"/>
          <w:szCs w:val="22"/>
          <w:lang w:val="en-GB"/>
        </w:rPr>
      </w:pPr>
      <w:r w:rsidRPr="000B7012">
        <w:rPr>
          <w:sz w:val="22"/>
          <w:szCs w:val="22"/>
          <w:lang w:val="en-GB"/>
        </w:rPr>
        <w:t xml:space="preserve">The evaluation of tenders will be conducted according to </w:t>
      </w:r>
      <w:r w:rsidR="001E3310">
        <w:rPr>
          <w:sz w:val="22"/>
          <w:szCs w:val="22"/>
          <w:lang w:val="en-GB"/>
        </w:rPr>
        <w:t>S</w:t>
      </w:r>
      <w:r w:rsidRPr="000B7012">
        <w:rPr>
          <w:sz w:val="22"/>
          <w:szCs w:val="22"/>
          <w:lang w:val="en-GB"/>
        </w:rPr>
        <w:t xml:space="preserve">ection 5.3.9.4 of the </w:t>
      </w:r>
      <w:r w:rsidR="002A58BE" w:rsidRPr="0094142A">
        <w:rPr>
          <w:sz w:val="22"/>
          <w:szCs w:val="22"/>
          <w:lang w:val="en-GB"/>
        </w:rPr>
        <w:t>p</w:t>
      </w:r>
      <w:r w:rsidRPr="000B7012">
        <w:rPr>
          <w:sz w:val="22"/>
          <w:szCs w:val="22"/>
          <w:lang w:val="en-GB"/>
        </w:rPr>
        <w:t xml:space="preserve">ractical </w:t>
      </w:r>
      <w:r w:rsidR="002A58BE" w:rsidRPr="0094142A">
        <w:rPr>
          <w:sz w:val="22"/>
          <w:szCs w:val="22"/>
          <w:lang w:val="en-GB"/>
        </w:rPr>
        <w:t>g</w:t>
      </w:r>
      <w:r w:rsidRPr="000B7012">
        <w:rPr>
          <w:sz w:val="22"/>
          <w:szCs w:val="22"/>
          <w:lang w:val="en-GB"/>
        </w:rPr>
        <w:t>uide</w:t>
      </w:r>
      <w:r w:rsidR="0009362E" w:rsidRPr="000B7012">
        <w:rPr>
          <w:sz w:val="22"/>
          <w:szCs w:val="22"/>
          <w:lang w:val="en-GB"/>
        </w:rPr>
        <w:t>:</w:t>
      </w:r>
    </w:p>
    <w:p w14:paraId="6D942CF2" w14:textId="77777777"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14:paraId="688D21C5" w14:textId="77777777" w:rsidR="003C1EF8" w:rsidRPr="0094142A" w:rsidRDefault="003C1EF8" w:rsidP="00A841F4">
      <w:pPr>
        <w:spacing w:before="120"/>
        <w:ind w:left="1418"/>
        <w:jc w:val="both"/>
        <w:rPr>
          <w:sz w:val="22"/>
          <w:szCs w:val="22"/>
          <w:lang w:val="en-GB"/>
        </w:rPr>
      </w:pPr>
      <w:r w:rsidRPr="0094142A">
        <w:rPr>
          <w:sz w:val="22"/>
          <w:szCs w:val="22"/>
          <w:lang w:val="en-GB"/>
        </w:rPr>
        <w:t>The evaluation committee will check that each tender:</w:t>
      </w:r>
    </w:p>
    <w:p w14:paraId="0955651A"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been properly signed;</w:t>
      </w:r>
    </w:p>
    <w:p w14:paraId="2C144474"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all the elements in the administrative compliance grid are acceptable;</w:t>
      </w:r>
    </w:p>
    <w:p w14:paraId="2092DDD9"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complete documentation and information;</w:t>
      </w:r>
    </w:p>
    <w:p w14:paraId="3D55A127"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substantially complies with the requirements of these tender documents.</w:t>
      </w:r>
    </w:p>
    <w:p w14:paraId="19142E69" w14:textId="77777777" w:rsidR="002C0414" w:rsidRPr="0094142A" w:rsidRDefault="002C0414" w:rsidP="00A841F4">
      <w:pPr>
        <w:pStyle w:val="Heading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14:paraId="3645326F" w14:textId="77777777" w:rsidR="00350872" w:rsidRPr="0094142A" w:rsidRDefault="00350872" w:rsidP="00A841F4">
      <w:pPr>
        <w:pStyle w:val="Heading3"/>
        <w:numPr>
          <w:ilvl w:val="0"/>
          <w:numId w:val="0"/>
        </w:numPr>
        <w:spacing w:before="0"/>
        <w:ind w:left="1418"/>
        <w:rPr>
          <w:snapToGrid w:val="0"/>
          <w:lang w:val="en-GB"/>
        </w:rPr>
      </w:pPr>
      <w:r w:rsidRPr="0094142A">
        <w:rPr>
          <w:snapToGrid w:val="0"/>
          <w:lang w:val="en-GB"/>
        </w:rPr>
        <w:t xml:space="preserve">The evaluation committee will check whether the tenderers meet the eligibility and selection criteria. </w:t>
      </w:r>
    </w:p>
    <w:p w14:paraId="17ACA052" w14:textId="77777777" w:rsidR="003C1EF8" w:rsidRPr="0094142A" w:rsidRDefault="002C0414" w:rsidP="002C0414">
      <w:pPr>
        <w:pStyle w:val="Heading3"/>
        <w:numPr>
          <w:ilvl w:val="0"/>
          <w:numId w:val="0"/>
        </w:numPr>
        <w:rPr>
          <w:lang w:val="en-GB"/>
        </w:rPr>
      </w:pPr>
      <w:r w:rsidRPr="0094142A">
        <w:rPr>
          <w:lang w:val="en-GB"/>
        </w:rPr>
        <w:t>16.3</w:t>
      </w:r>
      <w:r w:rsidRPr="0094142A">
        <w:rPr>
          <w:lang w:val="en-GB"/>
        </w:rPr>
        <w:tab/>
      </w:r>
      <w:r w:rsidR="003C1EF8" w:rsidRPr="0094142A">
        <w:rPr>
          <w:b/>
          <w:lang w:val="en-GB"/>
        </w:rPr>
        <w:t>Technical evaluation</w:t>
      </w:r>
    </w:p>
    <w:p w14:paraId="548F3504" w14:textId="27EFF2A3" w:rsidR="003C1EF8" w:rsidRDefault="003C1EF8" w:rsidP="00A841F4">
      <w:pPr>
        <w:spacing w:before="240"/>
        <w:ind w:left="1418"/>
        <w:jc w:val="both"/>
        <w:rPr>
          <w:sz w:val="22"/>
          <w:szCs w:val="22"/>
          <w:lang w:val="en-GB"/>
        </w:rPr>
      </w:pPr>
      <w:r w:rsidRPr="0094142A">
        <w:rPr>
          <w:sz w:val="22"/>
          <w:szCs w:val="22"/>
          <w:lang w:val="en-GB"/>
        </w:rPr>
        <w:t xml:space="preserve">The evaluation committee </w:t>
      </w:r>
      <w:r w:rsidR="0009362E" w:rsidRPr="0094142A">
        <w:rPr>
          <w:sz w:val="22"/>
          <w:szCs w:val="22"/>
          <w:lang w:val="en-GB"/>
        </w:rPr>
        <w:t>w</w:t>
      </w:r>
      <w:r w:rsidRPr="0094142A">
        <w:rPr>
          <w:sz w:val="22"/>
          <w:szCs w:val="22"/>
          <w:lang w:val="en-GB"/>
        </w:rPr>
        <w:t>ill analyse the tenders</w:t>
      </w:r>
      <w:r w:rsidR="00350872" w:rsidRPr="0094142A">
        <w:rPr>
          <w:sz w:val="22"/>
          <w:szCs w:val="22"/>
          <w:lang w:val="en-GB"/>
        </w:rPr>
        <w:t>'</w:t>
      </w:r>
      <w:r w:rsidRPr="0094142A">
        <w:rPr>
          <w:sz w:val="22"/>
          <w:szCs w:val="22"/>
          <w:lang w:val="en-GB"/>
        </w:rPr>
        <w:t xml:space="preserve"> technical conformity in relation to the technical specifications, classifying them technically compliant or non-compliant.</w:t>
      </w:r>
    </w:p>
    <w:p w14:paraId="3B3C16C1" w14:textId="77777777" w:rsidR="0099524B" w:rsidRPr="0094142A" w:rsidRDefault="0099524B" w:rsidP="00A841F4">
      <w:pPr>
        <w:spacing w:before="240"/>
        <w:ind w:left="1418"/>
        <w:jc w:val="both"/>
        <w:rPr>
          <w:sz w:val="22"/>
          <w:szCs w:val="22"/>
          <w:lang w:val="en-GB"/>
        </w:rPr>
      </w:pPr>
    </w:p>
    <w:p w14:paraId="14F1C262" w14:textId="77777777" w:rsidR="003C1EF8" w:rsidRPr="0094142A" w:rsidRDefault="002C0414" w:rsidP="00A841F4">
      <w:pPr>
        <w:pStyle w:val="Heading3"/>
        <w:numPr>
          <w:ilvl w:val="0"/>
          <w:numId w:val="0"/>
        </w:numPr>
        <w:ind w:left="709"/>
        <w:rPr>
          <w:lang w:val="en-GB"/>
        </w:rPr>
      </w:pPr>
      <w:r w:rsidRPr="0094142A">
        <w:rPr>
          <w:lang w:val="en-GB"/>
        </w:rPr>
        <w:lastRenderedPageBreak/>
        <w:t>16.4</w:t>
      </w:r>
      <w:r w:rsidRPr="0094142A">
        <w:rPr>
          <w:lang w:val="en-GB"/>
        </w:rPr>
        <w:tab/>
      </w:r>
      <w:r w:rsidR="003C1EF8" w:rsidRPr="0094142A">
        <w:rPr>
          <w:b/>
          <w:lang w:val="en-GB"/>
        </w:rPr>
        <w:t>Financial evaluation</w:t>
      </w:r>
    </w:p>
    <w:p w14:paraId="19BADA9B" w14:textId="77777777" w:rsidR="003C1EF8" w:rsidRPr="0094142A" w:rsidRDefault="003C1EF8" w:rsidP="00A841F4">
      <w:pPr>
        <w:ind w:left="1418"/>
        <w:jc w:val="both"/>
        <w:rPr>
          <w:sz w:val="22"/>
          <w:szCs w:val="22"/>
          <w:lang w:val="en-GB"/>
        </w:rPr>
      </w:pPr>
      <w:r w:rsidRPr="0094142A">
        <w:rPr>
          <w:sz w:val="22"/>
          <w:szCs w:val="22"/>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w:t>
      </w:r>
      <w:proofErr w:type="gramStart"/>
      <w:r w:rsidRPr="0094142A">
        <w:rPr>
          <w:sz w:val="22"/>
          <w:szCs w:val="22"/>
          <w:lang w:val="en-GB"/>
        </w:rPr>
        <w:t>on the basis of</w:t>
      </w:r>
      <w:proofErr w:type="gramEnd"/>
      <w:r w:rsidRPr="0094142A">
        <w:rPr>
          <w:sz w:val="22"/>
          <w:szCs w:val="22"/>
          <w:lang w:val="en-GB"/>
        </w:rPr>
        <w:t xml:space="preserve"> Clause </w:t>
      </w:r>
      <w:r w:rsidR="008E5A97" w:rsidRPr="0094142A">
        <w:rPr>
          <w:sz w:val="22"/>
          <w:szCs w:val="22"/>
          <w:lang w:val="en-GB"/>
        </w:rPr>
        <w:t>17</w:t>
      </w:r>
      <w:r w:rsidRPr="0094142A">
        <w:rPr>
          <w:sz w:val="22"/>
          <w:szCs w:val="22"/>
          <w:lang w:val="en-GB"/>
        </w:rPr>
        <w:t>.</w:t>
      </w:r>
    </w:p>
    <w:p w14:paraId="30613E35" w14:textId="77777777" w:rsidR="007A46F8" w:rsidRPr="0094142A" w:rsidRDefault="007A46F8" w:rsidP="00A841F4">
      <w:pPr>
        <w:spacing w:before="240"/>
        <w:ind w:left="709"/>
        <w:jc w:val="both"/>
        <w:rPr>
          <w:sz w:val="22"/>
          <w:szCs w:val="22"/>
          <w:lang w:val="en-GB"/>
        </w:rPr>
      </w:pPr>
      <w:r w:rsidRPr="0094142A">
        <w:rPr>
          <w:sz w:val="22"/>
          <w:szCs w:val="22"/>
          <w:lang w:val="en-GB"/>
        </w:rPr>
        <w:t>16.5</w:t>
      </w:r>
      <w:r w:rsidRPr="0094142A">
        <w:rPr>
          <w:sz w:val="22"/>
          <w:szCs w:val="22"/>
          <w:lang w:val="en-GB"/>
        </w:rPr>
        <w:tab/>
      </w:r>
      <w:r w:rsidRPr="0094142A">
        <w:rPr>
          <w:b/>
          <w:sz w:val="22"/>
          <w:szCs w:val="22"/>
          <w:lang w:val="en-GB"/>
        </w:rPr>
        <w:t>Award criterion</w:t>
      </w:r>
    </w:p>
    <w:p w14:paraId="1D9C3F30" w14:textId="77777777" w:rsidR="007A46F8" w:rsidRPr="0094142A" w:rsidRDefault="007A46F8" w:rsidP="00A841F4">
      <w:pPr>
        <w:spacing w:before="120"/>
        <w:ind w:left="1418"/>
        <w:jc w:val="both"/>
        <w:rPr>
          <w:sz w:val="22"/>
          <w:szCs w:val="22"/>
          <w:lang w:val="en-GB"/>
        </w:rPr>
      </w:pPr>
      <w:r w:rsidRPr="0094142A">
        <w:rPr>
          <w:sz w:val="22"/>
          <w:szCs w:val="22"/>
          <w:lang w:val="en-GB"/>
        </w:rPr>
        <w:t>The most economically advantageous tender is the technically compliant tender with the lowest price.</w:t>
      </w:r>
    </w:p>
    <w:p w14:paraId="0E30D64E"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14:paraId="029A14DA" w14:textId="77777777" w:rsidR="003C1EF8" w:rsidRPr="0094142A" w:rsidRDefault="003C1EF8" w:rsidP="00100B81">
      <w:pPr>
        <w:pStyle w:val="Heading3"/>
        <w:numPr>
          <w:ilvl w:val="0"/>
          <w:numId w:val="0"/>
        </w:numPr>
        <w:ind w:left="709"/>
        <w:rPr>
          <w:lang w:val="en-GB"/>
        </w:rPr>
      </w:pPr>
      <w:r w:rsidRPr="0094142A">
        <w:rPr>
          <w:lang w:val="en-GB"/>
        </w:rPr>
        <w:t>Possible errors in the financial offer will be corrected by the evaluation committee as follows:</w:t>
      </w:r>
    </w:p>
    <w:p w14:paraId="6C1EB09B" w14:textId="77777777" w:rsidR="003C1EF8" w:rsidRPr="0094142A" w:rsidRDefault="003C1EF8" w:rsidP="003C1EF8">
      <w:pPr>
        <w:numPr>
          <w:ilvl w:val="0"/>
          <w:numId w:val="15"/>
        </w:numPr>
        <w:tabs>
          <w:tab w:val="clear" w:pos="1702"/>
          <w:tab w:val="num" w:pos="1418"/>
        </w:tabs>
        <w:spacing w:before="120"/>
        <w:ind w:left="1418"/>
        <w:jc w:val="both"/>
        <w:rPr>
          <w:sz w:val="22"/>
          <w:szCs w:val="22"/>
          <w:lang w:val="en-GB"/>
        </w:rPr>
      </w:pPr>
      <w:r w:rsidRPr="0094142A">
        <w:rPr>
          <w:sz w:val="22"/>
          <w:szCs w:val="22"/>
          <w:lang w:val="en-GB"/>
        </w:rPr>
        <w:t>where there is a discrepancy between amounts in figures and in words, the amount in words will prevail;</w:t>
      </w:r>
    </w:p>
    <w:p w14:paraId="706A1A1A" w14:textId="77777777" w:rsidR="002C0414" w:rsidRPr="0094142A" w:rsidRDefault="003C1EF8" w:rsidP="002C0414">
      <w:pPr>
        <w:numPr>
          <w:ilvl w:val="0"/>
          <w:numId w:val="15"/>
        </w:numPr>
        <w:tabs>
          <w:tab w:val="clear" w:pos="1702"/>
          <w:tab w:val="num" w:pos="1418"/>
        </w:tabs>
        <w:spacing w:before="120"/>
        <w:ind w:left="1418"/>
        <w:jc w:val="both"/>
        <w:rPr>
          <w:sz w:val="22"/>
          <w:szCs w:val="22"/>
          <w:lang w:val="en-GB"/>
        </w:rPr>
      </w:pPr>
      <w:r w:rsidRPr="0094142A">
        <w:rPr>
          <w:sz w:val="22"/>
          <w:szCs w:val="22"/>
          <w:lang w:val="en-GB"/>
        </w:rPr>
        <w:t>except for lump-sum contracts, where there is a discrepancy between a unit price and the total amount derived from the multiplication of the unit price and the quantity, the unit price as quoted will prevail.</w:t>
      </w:r>
    </w:p>
    <w:p w14:paraId="317848AA" w14:textId="77777777" w:rsidR="003C1EF8" w:rsidRPr="0094142A" w:rsidRDefault="003C1EF8" w:rsidP="002C0414">
      <w:pPr>
        <w:spacing w:before="120"/>
        <w:ind w:left="720"/>
        <w:jc w:val="both"/>
        <w:rPr>
          <w:sz w:val="22"/>
          <w:szCs w:val="22"/>
          <w:lang w:val="en-GB"/>
        </w:rPr>
      </w:pPr>
      <w:r w:rsidRPr="0094142A">
        <w:rPr>
          <w:sz w:val="22"/>
          <w:szCs w:val="22"/>
          <w:lang w:val="en-GB"/>
        </w:rPr>
        <w:t xml:space="preserve">The amount stated in the tender will be adjusted by the evaluation committee in the event of error, and the tenderer will be bound by that adjusted amount. </w:t>
      </w:r>
    </w:p>
    <w:p w14:paraId="6E8866EA" w14:textId="77777777" w:rsidR="003C1EF8" w:rsidRPr="0094142A" w:rsidRDefault="003C1EF8" w:rsidP="00C936A6">
      <w:pPr>
        <w:pStyle w:val="Heading1"/>
      </w:pPr>
      <w:bookmarkStart w:id="14" w:name="_Toc416867504"/>
      <w:r w:rsidRPr="0094142A">
        <w:t>CONTRACT AWARD</w:t>
      </w:r>
      <w:bookmarkEnd w:id="14"/>
    </w:p>
    <w:p w14:paraId="01E111F4"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14:paraId="327A6355" w14:textId="77777777" w:rsidR="005B6CD7" w:rsidRPr="000B7012" w:rsidRDefault="003C1EF8" w:rsidP="00100B81">
      <w:pPr>
        <w:spacing w:after="200"/>
        <w:ind w:left="709"/>
        <w:jc w:val="both"/>
        <w:rPr>
          <w:sz w:val="22"/>
          <w:szCs w:val="22"/>
          <w:lang w:val="en-GB"/>
        </w:rPr>
      </w:pPr>
      <w:r w:rsidRPr="000B7012">
        <w:rPr>
          <w:sz w:val="22"/>
          <w:szCs w:val="22"/>
          <w:lang w:val="en-GB"/>
        </w:rPr>
        <w:t xml:space="preserve">Prior to the expiration of the period of validity of tenders,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0B7012">
        <w:rPr>
          <w:sz w:val="22"/>
          <w:szCs w:val="22"/>
          <w:lang w:val="en-GB"/>
        </w:rPr>
        <w:t xml:space="preserve">be </w:t>
      </w:r>
      <w:r w:rsidRPr="000B7012">
        <w:rPr>
          <w:sz w:val="22"/>
          <w:szCs w:val="22"/>
          <w:lang w:val="en-GB"/>
        </w:rPr>
        <w:t>prepare</w:t>
      </w:r>
      <w:r w:rsidR="00920961" w:rsidRPr="000B7012">
        <w:rPr>
          <w:sz w:val="22"/>
          <w:szCs w:val="22"/>
          <w:lang w:val="en-GB"/>
        </w:rPr>
        <w:t xml:space="preserve">d </w:t>
      </w:r>
      <w:r w:rsidRPr="000B7012">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1C41755F" w14:textId="77777777" w:rsidR="005B6CD7" w:rsidRPr="000B7012" w:rsidRDefault="005B6CD7" w:rsidP="00100B81">
      <w:pPr>
        <w:spacing w:after="200"/>
        <w:ind w:left="709"/>
        <w:jc w:val="both"/>
        <w:rPr>
          <w:sz w:val="22"/>
          <w:szCs w:val="22"/>
          <w:lang w:val="en-GB"/>
        </w:rPr>
      </w:pPr>
      <w:r w:rsidRPr="000B7012">
        <w:rPr>
          <w:sz w:val="22"/>
          <w:szCs w:val="22"/>
          <w:lang w:val="en-GB"/>
        </w:rPr>
        <w:t>Documentary evidence required from the successful tenderer:</w:t>
      </w:r>
    </w:p>
    <w:p w14:paraId="16407E8D" w14:textId="77777777" w:rsidR="005B6CD7" w:rsidRPr="000B7012" w:rsidRDefault="005B6CD7" w:rsidP="00100B81">
      <w:pPr>
        <w:spacing w:after="200"/>
        <w:ind w:left="709"/>
        <w:jc w:val="both"/>
        <w:rPr>
          <w:sz w:val="22"/>
          <w:szCs w:val="22"/>
          <w:lang w:val="en-GB"/>
        </w:rPr>
      </w:pPr>
      <w:r w:rsidRPr="000B7012">
        <w:rPr>
          <w:sz w:val="22"/>
          <w:szCs w:val="22"/>
          <w:lang w:val="en-GB"/>
        </w:rPr>
        <w:t xml:space="preserve">Before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signs the contract with the successful tenderer, the successful tenderer must provide the documentary proof or statements required under the law of the country in which the company (or, for consortia, each of the companies) is established, to show that it does not fall into any of the exclusion situations listed in </w:t>
      </w:r>
      <w:r w:rsidR="001E3310">
        <w:rPr>
          <w:sz w:val="22"/>
          <w:szCs w:val="22"/>
          <w:lang w:val="en-GB"/>
        </w:rPr>
        <w:t>S</w:t>
      </w:r>
      <w:r w:rsidRPr="000B7012">
        <w:rPr>
          <w:sz w:val="22"/>
          <w:szCs w:val="22"/>
          <w:lang w:val="en-GB"/>
        </w:rPr>
        <w:t xml:space="preserve">ection </w:t>
      </w:r>
      <w:r w:rsidR="00D73B41" w:rsidRPr="0094142A">
        <w:rPr>
          <w:sz w:val="22"/>
          <w:szCs w:val="22"/>
          <w:lang w:val="en-GB"/>
        </w:rPr>
        <w:t>2.6.10.1.</w:t>
      </w:r>
      <w:r w:rsidRPr="000B7012">
        <w:rPr>
          <w:sz w:val="22"/>
          <w:szCs w:val="22"/>
          <w:lang w:val="en-GB"/>
        </w:rPr>
        <w:t xml:space="preserve"> of the </w:t>
      </w:r>
      <w:r w:rsidR="00D73B41" w:rsidRPr="0094142A">
        <w:rPr>
          <w:sz w:val="22"/>
          <w:szCs w:val="22"/>
          <w:lang w:val="en-GB"/>
        </w:rPr>
        <w:t>p</w:t>
      </w:r>
      <w:r w:rsidRPr="000B7012">
        <w:rPr>
          <w:sz w:val="22"/>
          <w:szCs w:val="22"/>
          <w:lang w:val="en-GB"/>
        </w:rPr>
        <w:t xml:space="preserve">ractical </w:t>
      </w:r>
      <w:r w:rsidR="00D73B41" w:rsidRPr="0094142A">
        <w:rPr>
          <w:sz w:val="22"/>
          <w:szCs w:val="22"/>
          <w:lang w:val="en-GB"/>
        </w:rPr>
        <w:t>g</w:t>
      </w:r>
      <w:r w:rsidRPr="000B7012">
        <w:rPr>
          <w:sz w:val="22"/>
          <w:szCs w:val="22"/>
          <w:lang w:val="en-GB"/>
        </w:rPr>
        <w:t xml:space="preserve">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providing more than 10 % of the works and every supplier providing more than 10 % of the works. For any other subcontractor or supplier, the successful tenderer must submit a declaration from the intended subcontractor or supplier that it is not in one of the exclusion situations. In the event of doubt on this declaration of honour,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must request documentary evidence that they are not in a situation of exclusion.</w:t>
      </w:r>
    </w:p>
    <w:p w14:paraId="4343B42D" w14:textId="77777777" w:rsidR="003C1EF8" w:rsidRPr="000B7012" w:rsidRDefault="005B6CD7" w:rsidP="00100B81">
      <w:pPr>
        <w:spacing w:after="200"/>
        <w:ind w:left="709"/>
        <w:jc w:val="both"/>
        <w:rPr>
          <w:sz w:val="22"/>
          <w:szCs w:val="22"/>
          <w:lang w:val="en-GB"/>
        </w:rPr>
      </w:pPr>
      <w:r w:rsidRPr="00042720">
        <w:rPr>
          <w:sz w:val="22"/>
          <w:szCs w:val="22"/>
          <w:lang w:val="en-GB"/>
        </w:rPr>
        <w:t xml:space="preserve">If the </w:t>
      </w:r>
      <w:r w:rsidRPr="000B7012">
        <w:rPr>
          <w:sz w:val="22"/>
          <w:szCs w:val="22"/>
          <w:lang w:val="en-GB"/>
        </w:rPr>
        <w:t xml:space="preserve">successful tenderer fails to provide this documentary proof or statement within 15 calendar days following notification of award or if the successful tenderer is found to have provided false </w:t>
      </w:r>
      <w:r w:rsidRPr="000B7012">
        <w:rPr>
          <w:sz w:val="22"/>
          <w:szCs w:val="22"/>
          <w:lang w:val="en-GB"/>
        </w:rPr>
        <w:lastRenderedPageBreak/>
        <w:t xml:space="preserve">information, the award will be considered null and void. In this case,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may award the tender to the next lowest tenderer or cancel the tender procedure</w:t>
      </w:r>
      <w:r w:rsidR="00277FF1" w:rsidRPr="000B7012">
        <w:rPr>
          <w:sz w:val="22"/>
          <w:szCs w:val="22"/>
          <w:lang w:val="en-GB"/>
        </w:rPr>
        <w:t>.</w:t>
      </w:r>
    </w:p>
    <w:p w14:paraId="1763EABB" w14:textId="77777777" w:rsidR="003C1EF8" w:rsidRPr="000B7012" w:rsidRDefault="003C1EF8" w:rsidP="00100B81">
      <w:pPr>
        <w:spacing w:after="200"/>
        <w:ind w:left="709"/>
        <w:jc w:val="both"/>
        <w:rPr>
          <w:sz w:val="22"/>
          <w:szCs w:val="22"/>
          <w:lang w:val="en-GB"/>
        </w:rPr>
      </w:pPr>
      <w:r w:rsidRPr="000B7012">
        <w:rPr>
          <w:sz w:val="22"/>
          <w:szCs w:val="22"/>
          <w:lang w:val="en-GB"/>
        </w:rPr>
        <w:t>After the contract has been signed</w:t>
      </w:r>
      <w:r w:rsidR="00277FF1" w:rsidRPr="000B7012">
        <w:rPr>
          <w:sz w:val="22"/>
          <w:szCs w:val="22"/>
          <w:lang w:val="en-GB"/>
        </w:rPr>
        <w:t xml:space="preserve">, </w:t>
      </w:r>
      <w:r w:rsidRPr="000B7012">
        <w:rPr>
          <w:sz w:val="22"/>
          <w:szCs w:val="22"/>
          <w:lang w:val="en-GB"/>
        </w:rPr>
        <w:t xml:space="preserve">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will promptly notify the other tenderers that their tenders have not been successful.</w:t>
      </w:r>
    </w:p>
    <w:p w14:paraId="6F30CD3D" w14:textId="77777777" w:rsidR="00280C70" w:rsidRPr="000B7012" w:rsidRDefault="00280C70" w:rsidP="00100B81">
      <w:pPr>
        <w:spacing w:after="200"/>
        <w:ind w:left="709"/>
        <w:jc w:val="both"/>
        <w:rPr>
          <w:sz w:val="22"/>
          <w:szCs w:val="22"/>
          <w:lang w:val="en-GB"/>
        </w:rPr>
      </w:pPr>
      <w:r w:rsidRPr="000B7012">
        <w:rPr>
          <w:sz w:val="22"/>
          <w:szCs w:val="22"/>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3E3E9E0A"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14:paraId="0341A94C" w14:textId="77777777" w:rsidR="002C0414" w:rsidRPr="000B7012" w:rsidRDefault="003C1EF8" w:rsidP="00100B81">
      <w:pPr>
        <w:spacing w:after="200"/>
        <w:ind w:left="709"/>
        <w:jc w:val="both"/>
        <w:rPr>
          <w:sz w:val="22"/>
          <w:szCs w:val="22"/>
          <w:lang w:val="en-GB"/>
        </w:rPr>
      </w:pPr>
      <w:r w:rsidRPr="000B7012">
        <w:rPr>
          <w:sz w:val="22"/>
          <w:szCs w:val="22"/>
          <w:lang w:val="en-GB"/>
        </w:rPr>
        <w:t xml:space="preserve">Within 30 days of receipt of the contract already signed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the selected tenderer must sign and date the contract and return it</w:t>
      </w:r>
      <w:r w:rsidR="00277FF1" w:rsidRPr="000B7012">
        <w:rPr>
          <w:sz w:val="22"/>
          <w:szCs w:val="22"/>
          <w:lang w:val="en-GB"/>
        </w:rPr>
        <w:t xml:space="preserve"> </w:t>
      </w:r>
      <w:r w:rsidRPr="000B7012">
        <w:rPr>
          <w:sz w:val="22"/>
          <w:szCs w:val="22"/>
          <w:lang w:val="en-GB"/>
        </w:rPr>
        <w:t xml:space="preserve">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On signing the contract, the successful tenderer will become the </w:t>
      </w:r>
      <w:r w:rsidR="00D73B41" w:rsidRPr="0094142A">
        <w:rPr>
          <w:sz w:val="22"/>
          <w:szCs w:val="22"/>
          <w:lang w:val="en-GB"/>
        </w:rPr>
        <w:t>c</w:t>
      </w:r>
      <w:r w:rsidRPr="000B7012">
        <w:rPr>
          <w:sz w:val="22"/>
          <w:szCs w:val="22"/>
          <w:lang w:val="en-GB"/>
        </w:rPr>
        <w:t>ontractor and the contract will enter into force.</w:t>
      </w:r>
    </w:p>
    <w:p w14:paraId="09087CEA" w14:textId="77777777" w:rsidR="003C1EF8" w:rsidRPr="000B7012" w:rsidRDefault="003C1EF8" w:rsidP="00100B81">
      <w:pPr>
        <w:spacing w:after="200"/>
        <w:ind w:left="709"/>
        <w:jc w:val="both"/>
        <w:rPr>
          <w:sz w:val="22"/>
          <w:szCs w:val="22"/>
          <w:lang w:val="en-GB"/>
        </w:rPr>
      </w:pPr>
      <w:r w:rsidRPr="000B7012">
        <w:rPr>
          <w:sz w:val="22"/>
          <w:szCs w:val="22"/>
          <w:lang w:val="en-GB"/>
        </w:rPr>
        <w:t xml:space="preserve">If it fails to sign and return the contract within 30 days after receipt of notification,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consider the acceptance of the tender to be cancelled without prejudice 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uthority's right to claim compensation or pursue any other remedy in respect of such failure, and the successful tenderer will have no claim whatsoever 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w:t>
      </w:r>
    </w:p>
    <w:p w14:paraId="25ACC83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14:paraId="708ADBEF" w14:textId="77777777" w:rsidR="002C0414" w:rsidRPr="000B7012" w:rsidRDefault="003C1EF8" w:rsidP="00100B81">
      <w:pPr>
        <w:spacing w:after="200"/>
        <w:ind w:left="709"/>
        <w:jc w:val="both"/>
        <w:rPr>
          <w:sz w:val="22"/>
          <w:szCs w:val="22"/>
          <w:lang w:val="en-GB"/>
        </w:rPr>
      </w:pPr>
      <w:r w:rsidRPr="000B7012">
        <w:rPr>
          <w:sz w:val="22"/>
          <w:szCs w:val="22"/>
          <w:lang w:val="en-GB"/>
        </w:rPr>
        <w:t xml:space="preserve">In the event of a tender procedure's cancellation, tenderers will be notified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If the tender procedure is cancelled before the tender opening session the sealed envelopes will be returned, unopened, to the tenderers.</w:t>
      </w:r>
    </w:p>
    <w:p w14:paraId="1A246696" w14:textId="77777777" w:rsidR="003C1EF8" w:rsidRPr="00042720" w:rsidRDefault="003C1EF8" w:rsidP="00100B81">
      <w:pPr>
        <w:spacing w:after="200"/>
        <w:ind w:left="709"/>
        <w:jc w:val="both"/>
        <w:rPr>
          <w:sz w:val="22"/>
          <w:szCs w:val="22"/>
          <w:lang w:val="en-GB"/>
        </w:rPr>
      </w:pPr>
      <w:r w:rsidRPr="000B7012">
        <w:rPr>
          <w:sz w:val="22"/>
          <w:szCs w:val="22"/>
          <w:lang w:val="en-GB"/>
        </w:rPr>
        <w:t>Cancellation</w:t>
      </w:r>
      <w:r w:rsidRPr="00042720">
        <w:rPr>
          <w:sz w:val="22"/>
          <w:szCs w:val="22"/>
          <w:lang w:val="en-GB"/>
        </w:rPr>
        <w:t xml:space="preserve"> may occur where:</w:t>
      </w:r>
    </w:p>
    <w:p w14:paraId="01804304"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 xml:space="preserve">the tender procedure has been unsuccessful, namely where </w:t>
      </w:r>
      <w:proofErr w:type="gramStart"/>
      <w:r w:rsidRPr="000B7012">
        <w:rPr>
          <w:sz w:val="22"/>
          <w:szCs w:val="22"/>
          <w:lang w:val="en-GB"/>
        </w:rPr>
        <w:t>no</w:t>
      </w:r>
      <w:proofErr w:type="gramEnd"/>
      <w:r w:rsidRPr="000B7012">
        <w:rPr>
          <w:sz w:val="22"/>
          <w:szCs w:val="22"/>
          <w:lang w:val="en-GB"/>
        </w:rPr>
        <w:t xml:space="preserve"> qualitatively or financially worthwhile tender has been received or there has been no valid response at all;</w:t>
      </w:r>
    </w:p>
    <w:p w14:paraId="30979E9C"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 economic or technical parameters of the project have been fundamentally altered;</w:t>
      </w:r>
    </w:p>
    <w:p w14:paraId="43AC9C51"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exceptional circumstances or force majeure render normal execution of the project impossible;</w:t>
      </w:r>
    </w:p>
    <w:p w14:paraId="4FF5A601"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all technically compliant tenders exceed the financial resources available;</w:t>
      </w:r>
    </w:p>
    <w:p w14:paraId="1DEE5CF7"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 xml:space="preserve">there have been irregularities in the procedure, </w:t>
      </w:r>
      <w:proofErr w:type="gramStart"/>
      <w:r w:rsidRPr="000B7012">
        <w:rPr>
          <w:sz w:val="22"/>
          <w:szCs w:val="22"/>
          <w:lang w:val="en-GB"/>
        </w:rPr>
        <w:t>in particular where</w:t>
      </w:r>
      <w:proofErr w:type="gramEnd"/>
      <w:r w:rsidRPr="000B7012">
        <w:rPr>
          <w:sz w:val="22"/>
          <w:szCs w:val="22"/>
          <w:lang w:val="en-GB"/>
        </w:rPr>
        <w:t xml:space="preserve"> these have prevented fair competition;</w:t>
      </w:r>
    </w:p>
    <w:p w14:paraId="5C713915"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 xml:space="preserve">the award is not in compliance with sound financial management, i.e. does not respect the principles of economy, efficiency and effectiveness (e.g. the price proposed by the tenderer to whom the contract is to be awarded is objectively disproportionate </w:t>
      </w:r>
      <w:proofErr w:type="gramStart"/>
      <w:r w:rsidRPr="000B7012">
        <w:rPr>
          <w:sz w:val="22"/>
          <w:szCs w:val="22"/>
          <w:lang w:val="en-GB"/>
        </w:rPr>
        <w:t>with regard to</w:t>
      </w:r>
      <w:proofErr w:type="gramEnd"/>
      <w:r w:rsidRPr="000B7012">
        <w:rPr>
          <w:sz w:val="22"/>
          <w:szCs w:val="22"/>
          <w:lang w:val="en-GB"/>
        </w:rPr>
        <w:t xml:space="preserve"> the price of the market.</w:t>
      </w:r>
    </w:p>
    <w:p w14:paraId="7EA7D429" w14:textId="77777777" w:rsidR="00DA6DFA" w:rsidRDefault="003C1EF8" w:rsidP="00100B81">
      <w:pPr>
        <w:spacing w:after="200"/>
        <w:ind w:left="709"/>
        <w:jc w:val="both"/>
        <w:rPr>
          <w:b/>
          <w:sz w:val="22"/>
          <w:szCs w:val="22"/>
          <w:lang w:val="en-GB"/>
        </w:rPr>
      </w:pPr>
      <w:r w:rsidRPr="000B7012">
        <w:rPr>
          <w:b/>
          <w:sz w:val="22"/>
          <w:szCs w:val="22"/>
          <w:lang w:val="en-GB"/>
        </w:rPr>
        <w:t xml:space="preserve">In no event will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be liable for damages whatsoever including, without limitation, damages for loss of profits, in any way connected with the cancellation of a tender procedure, even if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has been informed of the possibility of damage. The publication of a procurement notice does not commit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uthority to implement the programme or project announced.</w:t>
      </w:r>
    </w:p>
    <w:p w14:paraId="07831A91" w14:textId="77777777" w:rsidR="002E1C68" w:rsidRPr="0005640D" w:rsidRDefault="0005640D" w:rsidP="002E1C68">
      <w:pPr>
        <w:keepNext/>
        <w:spacing w:before="120" w:after="120"/>
        <w:jc w:val="both"/>
        <w:rPr>
          <w:b/>
          <w:bCs/>
          <w:sz w:val="22"/>
          <w:szCs w:val="22"/>
          <w:lang w:val="en-GB"/>
        </w:rPr>
      </w:pPr>
      <w:r w:rsidRPr="0005640D">
        <w:rPr>
          <w:b/>
          <w:bCs/>
          <w:sz w:val="22"/>
          <w:szCs w:val="22"/>
          <w:lang w:val="en-GB"/>
        </w:rPr>
        <w:lastRenderedPageBreak/>
        <w:t xml:space="preserve"> </w:t>
      </w:r>
      <w:r w:rsidR="002E1C68" w:rsidRPr="0005640D">
        <w:rPr>
          <w:b/>
          <w:bCs/>
          <w:sz w:val="22"/>
          <w:szCs w:val="22"/>
          <w:lang w:val="en-GB"/>
        </w:rPr>
        <w:t>21. Data Protection</w:t>
      </w:r>
    </w:p>
    <w:p w14:paraId="4B9ECEEB" w14:textId="77777777" w:rsidR="002E1C68" w:rsidRPr="0005640D" w:rsidRDefault="002E1C68" w:rsidP="002E1C68">
      <w:pPr>
        <w:spacing w:before="120"/>
        <w:ind w:left="-120"/>
        <w:jc w:val="both"/>
        <w:rPr>
          <w:sz w:val="22"/>
          <w:szCs w:val="22"/>
          <w:lang w:val="en-GB"/>
        </w:rPr>
      </w:pPr>
      <w:r w:rsidRPr="0005640D">
        <w:rPr>
          <w:sz w:val="22"/>
          <w:szCs w:val="22"/>
          <w:lang w:val="en-GB"/>
        </w:rPr>
        <w:t>Processing of personal data related to this tender procedure by the contracting authority takes place in accordance with the national legislation of the state of the contracting authority and with the provisions of the respective financing agreement.</w:t>
      </w:r>
    </w:p>
    <w:p w14:paraId="2674E796" w14:textId="77777777" w:rsidR="002E1C68" w:rsidRPr="0005640D" w:rsidRDefault="002E1C68" w:rsidP="002E1C68">
      <w:pPr>
        <w:spacing w:before="120"/>
        <w:ind w:left="-120"/>
        <w:jc w:val="both"/>
        <w:rPr>
          <w:sz w:val="22"/>
          <w:szCs w:val="22"/>
          <w:lang w:val="en-GB"/>
        </w:rPr>
      </w:pPr>
      <w:r w:rsidRPr="0005640D">
        <w:rPr>
          <w:sz w:val="22"/>
          <w:szCs w:val="22"/>
          <w:lang w:val="en-GB"/>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6DE533A4" w14:textId="77777777" w:rsidR="002E1C68" w:rsidRPr="0005640D" w:rsidRDefault="002E1C68" w:rsidP="002E1C68">
      <w:pPr>
        <w:spacing w:before="120"/>
        <w:ind w:left="-120"/>
        <w:jc w:val="both"/>
        <w:rPr>
          <w:sz w:val="22"/>
          <w:szCs w:val="22"/>
          <w:lang w:val="en-GB"/>
        </w:rPr>
      </w:pPr>
      <w:r w:rsidRPr="0005640D">
        <w:rPr>
          <w:sz w:val="22"/>
          <w:szCs w:val="22"/>
          <w:lang w:val="en-GB"/>
        </w:rPr>
        <w:t>For DG DEVCO the head of legal affairs unit of DG International Cooperation and Development</w:t>
      </w:r>
    </w:p>
    <w:p w14:paraId="0CFB05BB" w14:textId="77777777" w:rsidR="002E1C68" w:rsidRPr="0005640D" w:rsidRDefault="002E1C68" w:rsidP="002E1C68">
      <w:pPr>
        <w:spacing w:before="120"/>
        <w:ind w:left="-120"/>
        <w:jc w:val="both"/>
        <w:rPr>
          <w:sz w:val="22"/>
          <w:szCs w:val="22"/>
          <w:lang w:val="en-GB"/>
        </w:rPr>
      </w:pPr>
      <w:r w:rsidRPr="0005640D">
        <w:rPr>
          <w:sz w:val="22"/>
          <w:szCs w:val="22"/>
          <w:lang w:val="en-GB"/>
        </w:rPr>
        <w:t>For DG NEAR the head of contracts and finance unit R4 of DG Neighbourhood and Enlargement Negotiations</w:t>
      </w:r>
    </w:p>
    <w:p w14:paraId="151780D2" w14:textId="77777777" w:rsidR="002E1C68" w:rsidRPr="0005640D" w:rsidRDefault="002E1C68" w:rsidP="002E1C68">
      <w:pPr>
        <w:spacing w:before="120"/>
        <w:ind w:left="-120"/>
        <w:jc w:val="both"/>
        <w:rPr>
          <w:sz w:val="22"/>
          <w:szCs w:val="22"/>
          <w:lang w:val="en-GB"/>
        </w:rPr>
      </w:pPr>
      <w:r w:rsidRPr="0005640D">
        <w:rPr>
          <w:sz w:val="22"/>
          <w:szCs w:val="22"/>
          <w:lang w:val="en-GB"/>
        </w:rPr>
        <w:t>Details concerning processing of your personal data by the Commission are available on the privacy statement at:</w:t>
      </w:r>
    </w:p>
    <w:p w14:paraId="41B5C05F" w14:textId="77777777" w:rsidR="0005640D" w:rsidRDefault="0005640D" w:rsidP="002E1C68">
      <w:pPr>
        <w:ind w:left="720"/>
      </w:pPr>
    </w:p>
    <w:p w14:paraId="74A1CC4F" w14:textId="77777777" w:rsidR="002E1C68" w:rsidRPr="0005640D" w:rsidRDefault="001D0006" w:rsidP="002E1C68">
      <w:pPr>
        <w:ind w:left="720"/>
        <w:rPr>
          <w:color w:val="1F497D"/>
          <w:sz w:val="22"/>
          <w:szCs w:val="22"/>
          <w:lang w:val="en-GB"/>
        </w:rPr>
      </w:pPr>
      <w:hyperlink r:id="rId9" w:history="1">
        <w:r w:rsidR="0005640D" w:rsidRPr="000010EA">
          <w:rPr>
            <w:rStyle w:val="Hyperlink"/>
            <w:sz w:val="22"/>
            <w:szCs w:val="22"/>
            <w:lang w:val="en-GB"/>
          </w:rPr>
          <w:t>http://ec.europa.eu/europeaid/prag/annexes.do?chapterTitleCode=A</w:t>
        </w:r>
      </w:hyperlink>
      <w:r w:rsidR="002E1C68" w:rsidRPr="0005640D">
        <w:rPr>
          <w:color w:val="1F497D"/>
          <w:sz w:val="22"/>
          <w:szCs w:val="22"/>
          <w:lang w:val="en-GB"/>
        </w:rPr>
        <w:t xml:space="preserve">  </w:t>
      </w:r>
    </w:p>
    <w:p w14:paraId="7E27DDB1" w14:textId="77777777" w:rsidR="002E1C68" w:rsidRPr="0005640D" w:rsidRDefault="002E1C68" w:rsidP="002E1C68">
      <w:pPr>
        <w:ind w:left="720"/>
        <w:rPr>
          <w:sz w:val="22"/>
          <w:szCs w:val="22"/>
          <w:lang w:val="en-GB"/>
        </w:rPr>
      </w:pPr>
    </w:p>
    <w:p w14:paraId="5A70DE30" w14:textId="77777777" w:rsidR="002E1C68" w:rsidRPr="0005640D" w:rsidRDefault="002E1C68" w:rsidP="002E1C68">
      <w:pPr>
        <w:jc w:val="both"/>
        <w:rPr>
          <w:sz w:val="22"/>
          <w:szCs w:val="22"/>
          <w:lang w:val="en-GB" w:eastAsia="en-GB"/>
        </w:rPr>
      </w:pPr>
      <w:r w:rsidRPr="0005640D">
        <w:rPr>
          <w:sz w:val="22"/>
          <w:szCs w:val="22"/>
          <w:lang w:val="en-GB"/>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3708C043" w14:textId="77777777" w:rsidR="00924B71" w:rsidRPr="000B7012" w:rsidRDefault="002E1C68" w:rsidP="00044C77">
      <w:pPr>
        <w:spacing w:after="200"/>
        <w:ind w:left="709"/>
        <w:jc w:val="both"/>
        <w:rPr>
          <w:sz w:val="22"/>
          <w:szCs w:val="22"/>
          <w:lang w:val="en-GB"/>
        </w:rPr>
      </w:pPr>
      <w:r w:rsidRPr="0005640D" w:rsidDel="002E1C68">
        <w:rPr>
          <w:sz w:val="22"/>
          <w:szCs w:val="22"/>
          <w:lang w:val="en-GB"/>
        </w:rPr>
        <w:t xml:space="preserve"> </w:t>
      </w:r>
    </w:p>
    <w:sectPr w:rsidR="00924B71" w:rsidRPr="000B7012" w:rsidSect="00C936A6">
      <w:headerReference w:type="even" r:id="rId10"/>
      <w:headerReference w:type="default" r:id="rId11"/>
      <w:footerReference w:type="even" r:id="rId12"/>
      <w:footerReference w:type="default" r:id="rId13"/>
      <w:headerReference w:type="first" r:id="rId14"/>
      <w:footerReference w:type="first" r:id="rId15"/>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D72F55" w14:textId="77777777" w:rsidR="001D0006" w:rsidRDefault="001D0006">
      <w:r>
        <w:separator/>
      </w:r>
    </w:p>
  </w:endnote>
  <w:endnote w:type="continuationSeparator" w:id="0">
    <w:p w14:paraId="01058205" w14:textId="77777777" w:rsidR="001D0006" w:rsidRDefault="001D0006">
      <w:r>
        <w:continuationSeparator/>
      </w:r>
    </w:p>
  </w:endnote>
  <w:endnote w:type="continuationNotice" w:id="1">
    <w:p w14:paraId="48F577F5" w14:textId="77777777" w:rsidR="001D0006" w:rsidRDefault="001D00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00DD2" w14:textId="77777777" w:rsidR="0025736C" w:rsidRDefault="002573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E3E30" w14:textId="77777777" w:rsidR="003C1EF8" w:rsidRPr="009C06E0" w:rsidRDefault="00DF17AA" w:rsidP="003C1EF8">
    <w:pPr>
      <w:pStyle w:val="Footer"/>
      <w:tabs>
        <w:tab w:val="clear" w:pos="4320"/>
        <w:tab w:val="clear" w:pos="8640"/>
        <w:tab w:val="right" w:pos="9356"/>
      </w:tabs>
      <w:ind w:right="-45"/>
      <w:rPr>
        <w:rStyle w:val="PageNumber"/>
        <w:sz w:val="18"/>
        <w:szCs w:val="18"/>
        <w:lang w:val="en-GB"/>
      </w:rPr>
    </w:pPr>
    <w:r w:rsidRPr="00921E36">
      <w:rPr>
        <w:b/>
        <w:sz w:val="18"/>
        <w:lang w:val="en-GB"/>
      </w:rPr>
      <w:t>July 2019</w:t>
    </w:r>
    <w:r w:rsidR="003C1EF8" w:rsidRPr="00017538">
      <w:rPr>
        <w:sz w:val="18"/>
        <w:szCs w:val="18"/>
        <w:lang w:val="en-GB"/>
      </w:rPr>
      <w:tab/>
      <w:t xml:space="preserve">Page </w:t>
    </w:r>
    <w:r w:rsidR="003C1EF8" w:rsidRPr="00017538">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017538">
      <w:rPr>
        <w:rStyle w:val="PageNumber"/>
        <w:sz w:val="18"/>
        <w:szCs w:val="18"/>
      </w:rPr>
      <w:fldChar w:fldCharType="separate"/>
    </w:r>
    <w:r w:rsidR="00921E36">
      <w:rPr>
        <w:rStyle w:val="PageNumber"/>
        <w:noProof/>
        <w:sz w:val="18"/>
        <w:szCs w:val="18"/>
        <w:lang w:val="en-GB"/>
      </w:rPr>
      <w:t>1</w:t>
    </w:r>
    <w:r w:rsidR="003C1EF8" w:rsidRPr="00017538">
      <w:rPr>
        <w:rStyle w:val="PageNumber"/>
        <w:sz w:val="18"/>
        <w:szCs w:val="18"/>
      </w:rPr>
      <w:fldChar w:fldCharType="end"/>
    </w:r>
    <w:r w:rsidR="003C1EF8" w:rsidRPr="00017538">
      <w:rPr>
        <w:rStyle w:val="PageNumber"/>
        <w:sz w:val="18"/>
        <w:szCs w:val="18"/>
        <w:lang w:val="en-GB"/>
      </w:rPr>
      <w:t xml:space="preserve"> of </w:t>
    </w:r>
    <w:r w:rsidR="003C1EF8" w:rsidRPr="002B7022">
      <w:rPr>
        <w:rStyle w:val="PageNumber"/>
        <w:sz w:val="18"/>
        <w:szCs w:val="18"/>
      </w:rPr>
      <w:fldChar w:fldCharType="begin"/>
    </w:r>
    <w:r w:rsidR="003C1EF8" w:rsidRPr="00017538">
      <w:rPr>
        <w:rStyle w:val="PageNumber"/>
        <w:sz w:val="18"/>
        <w:szCs w:val="18"/>
        <w:lang w:val="en-GB"/>
      </w:rPr>
      <w:instrText xml:space="preserve"> </w:instrText>
    </w:r>
    <w:r w:rsidR="00A8017B">
      <w:rPr>
        <w:rStyle w:val="PageNumber"/>
        <w:sz w:val="18"/>
        <w:szCs w:val="18"/>
        <w:lang w:val="en-GB"/>
      </w:rPr>
      <w:instrText>NUMPAGES</w:instrText>
    </w:r>
    <w:r w:rsidR="003C1EF8" w:rsidRPr="00017538">
      <w:rPr>
        <w:rStyle w:val="PageNumber"/>
        <w:sz w:val="18"/>
        <w:szCs w:val="18"/>
        <w:lang w:val="en-GB"/>
      </w:rPr>
      <w:instrText xml:space="preserve"> </w:instrText>
    </w:r>
    <w:r w:rsidR="003C1EF8" w:rsidRPr="002B7022">
      <w:rPr>
        <w:rStyle w:val="PageNumber"/>
        <w:sz w:val="18"/>
        <w:szCs w:val="18"/>
      </w:rPr>
      <w:fldChar w:fldCharType="separate"/>
    </w:r>
    <w:r w:rsidR="00921E36">
      <w:rPr>
        <w:rStyle w:val="PageNumber"/>
        <w:noProof/>
        <w:sz w:val="18"/>
        <w:szCs w:val="18"/>
        <w:lang w:val="en-GB"/>
      </w:rPr>
      <w:t>13</w:t>
    </w:r>
    <w:r w:rsidR="003C1EF8" w:rsidRPr="002B7022">
      <w:rPr>
        <w:rStyle w:val="PageNumber"/>
        <w:sz w:val="18"/>
        <w:szCs w:val="18"/>
      </w:rPr>
      <w:fldChar w:fldCharType="end"/>
    </w:r>
  </w:p>
  <w:p w14:paraId="2734C0B5" w14:textId="77777777" w:rsidR="003C1EF8" w:rsidRPr="009C06E0" w:rsidRDefault="003C1EF8"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7033D" w14:textId="77777777"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w:t>
    </w:r>
    <w:r w:rsidR="003C1EF8" w:rsidRPr="002B7022">
      <w:rPr>
        <w:rStyle w:val="PageNumber"/>
        <w:sz w:val="18"/>
        <w:szCs w:val="18"/>
      </w:rPr>
      <w:fldChar w:fldCharType="end"/>
    </w:r>
    <w:r w:rsidR="003C1EF8" w:rsidRPr="000B221B">
      <w:rPr>
        <w:rStyle w:val="PageNumber"/>
        <w:sz w:val="18"/>
        <w:szCs w:val="18"/>
        <w:lang w:val="en-GB"/>
      </w:rPr>
      <w:t xml:space="preserve"> of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NUMPAGES</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10</w:t>
    </w:r>
    <w:r w:rsidR="003C1EF8" w:rsidRPr="002B7022">
      <w:rPr>
        <w:rStyle w:val="PageNumber"/>
        <w:sz w:val="18"/>
        <w:szCs w:val="18"/>
      </w:rPr>
      <w:fldChar w:fldCharType="end"/>
    </w:r>
  </w:p>
  <w:p w14:paraId="0DD40784" w14:textId="77777777" w:rsidR="003C1EF8" w:rsidRPr="009C06E0" w:rsidRDefault="003C1EF8"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799A88" w14:textId="77777777" w:rsidR="001D0006" w:rsidRDefault="001D0006">
      <w:r>
        <w:separator/>
      </w:r>
    </w:p>
  </w:footnote>
  <w:footnote w:type="continuationSeparator" w:id="0">
    <w:p w14:paraId="7973D5A5" w14:textId="77777777" w:rsidR="001D0006" w:rsidRDefault="001D0006">
      <w:r>
        <w:continuationSeparator/>
      </w:r>
    </w:p>
  </w:footnote>
  <w:footnote w:type="continuationNotice" w:id="1">
    <w:p w14:paraId="58B958AD" w14:textId="77777777" w:rsidR="001D0006" w:rsidRDefault="001D0006"/>
  </w:footnote>
  <w:footnote w:id="2">
    <w:p w14:paraId="4911401A" w14:textId="77777777" w:rsidR="00F77BE0" w:rsidRPr="00F77BE0" w:rsidRDefault="00F77BE0" w:rsidP="00C936A6">
      <w:pPr>
        <w:pStyle w:val="FootnoteText"/>
        <w:ind w:left="284" w:hanging="284"/>
        <w:rPr>
          <w:lang w:val="en-GB"/>
        </w:rPr>
      </w:pPr>
      <w:r w:rsidRPr="00E725FE">
        <w:rPr>
          <w:rStyle w:val="FootnoteReference"/>
        </w:rPr>
        <w:footnoteRef/>
      </w:r>
      <w:r w:rsidRPr="00F77BE0">
        <w:rPr>
          <w:lang w:val="en-GB"/>
        </w:rPr>
        <w:tab/>
        <w:t>The currency of tender will be the currency of the contract and of payment.</w:t>
      </w:r>
    </w:p>
  </w:footnote>
  <w:footnote w:id="3">
    <w:p w14:paraId="35D50548" w14:textId="77777777" w:rsidR="00042720" w:rsidRPr="000B7012" w:rsidRDefault="00042720" w:rsidP="00042720">
      <w:pPr>
        <w:pStyle w:val="FootnoteText"/>
        <w:rPr>
          <w:lang w:val="en-GB"/>
        </w:rPr>
      </w:pPr>
      <w:r>
        <w:rPr>
          <w:rStyle w:val="FootnoteReference"/>
        </w:rPr>
        <w:footnoteRef/>
      </w:r>
      <w:r w:rsidRPr="000B7012">
        <w:rPr>
          <w:lang w:val="en-GB"/>
        </w:rPr>
        <w:t xml:space="preserve"> </w:t>
      </w:r>
      <w:r w:rsidRPr="007B1248">
        <w:rPr>
          <w:lang w:val="en-GB"/>
        </w:rPr>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F85D1" w14:textId="77777777" w:rsidR="0025736C" w:rsidRDefault="002573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48FC2" w14:textId="77777777" w:rsidR="0025736C" w:rsidRDefault="002573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0DD68" w14:textId="77777777"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4F01D3"/>
    <w:multiLevelType w:val="hybridMultilevel"/>
    <w:tmpl w:val="5CD82F3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0"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1" w15:restartNumberingAfterBreak="0">
    <w:nsid w:val="1FC87A96"/>
    <w:multiLevelType w:val="hybridMultilevel"/>
    <w:tmpl w:val="14567222"/>
    <w:lvl w:ilvl="0" w:tplc="62A494A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22B65372"/>
    <w:multiLevelType w:val="hybridMultilevel"/>
    <w:tmpl w:val="03040FA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6" w15:restartNumberingAfterBreak="0">
    <w:nsid w:val="2D2102DA"/>
    <w:multiLevelType w:val="hybridMultilevel"/>
    <w:tmpl w:val="2E945DBA"/>
    <w:lvl w:ilvl="0" w:tplc="08090003">
      <w:start w:val="1"/>
      <w:numFmt w:val="bullet"/>
      <w:lvlText w:val="o"/>
      <w:lvlJc w:val="left"/>
      <w:pPr>
        <w:ind w:left="2988" w:hanging="360"/>
      </w:pPr>
      <w:rPr>
        <w:rFonts w:ascii="Courier New" w:hAnsi="Courier New" w:cs="Wingdings" w:hint="default"/>
      </w:rPr>
    </w:lvl>
    <w:lvl w:ilvl="1" w:tplc="241A0003" w:tentative="1">
      <w:start w:val="1"/>
      <w:numFmt w:val="bullet"/>
      <w:lvlText w:val="o"/>
      <w:lvlJc w:val="left"/>
      <w:pPr>
        <w:ind w:left="3708" w:hanging="360"/>
      </w:pPr>
      <w:rPr>
        <w:rFonts w:ascii="Courier New" w:hAnsi="Courier New" w:cs="Courier New" w:hint="default"/>
      </w:rPr>
    </w:lvl>
    <w:lvl w:ilvl="2" w:tplc="241A0005" w:tentative="1">
      <w:start w:val="1"/>
      <w:numFmt w:val="bullet"/>
      <w:lvlText w:val=""/>
      <w:lvlJc w:val="left"/>
      <w:pPr>
        <w:ind w:left="4428" w:hanging="360"/>
      </w:pPr>
      <w:rPr>
        <w:rFonts w:ascii="Wingdings" w:hAnsi="Wingdings" w:hint="default"/>
      </w:rPr>
    </w:lvl>
    <w:lvl w:ilvl="3" w:tplc="241A0001" w:tentative="1">
      <w:start w:val="1"/>
      <w:numFmt w:val="bullet"/>
      <w:lvlText w:val=""/>
      <w:lvlJc w:val="left"/>
      <w:pPr>
        <w:ind w:left="5148" w:hanging="360"/>
      </w:pPr>
      <w:rPr>
        <w:rFonts w:ascii="Symbol" w:hAnsi="Symbol" w:hint="default"/>
      </w:rPr>
    </w:lvl>
    <w:lvl w:ilvl="4" w:tplc="241A0003" w:tentative="1">
      <w:start w:val="1"/>
      <w:numFmt w:val="bullet"/>
      <w:lvlText w:val="o"/>
      <w:lvlJc w:val="left"/>
      <w:pPr>
        <w:ind w:left="5868" w:hanging="360"/>
      </w:pPr>
      <w:rPr>
        <w:rFonts w:ascii="Courier New" w:hAnsi="Courier New" w:cs="Courier New" w:hint="default"/>
      </w:rPr>
    </w:lvl>
    <w:lvl w:ilvl="5" w:tplc="241A0005" w:tentative="1">
      <w:start w:val="1"/>
      <w:numFmt w:val="bullet"/>
      <w:lvlText w:val=""/>
      <w:lvlJc w:val="left"/>
      <w:pPr>
        <w:ind w:left="6588" w:hanging="360"/>
      </w:pPr>
      <w:rPr>
        <w:rFonts w:ascii="Wingdings" w:hAnsi="Wingdings" w:hint="default"/>
      </w:rPr>
    </w:lvl>
    <w:lvl w:ilvl="6" w:tplc="241A0001" w:tentative="1">
      <w:start w:val="1"/>
      <w:numFmt w:val="bullet"/>
      <w:lvlText w:val=""/>
      <w:lvlJc w:val="left"/>
      <w:pPr>
        <w:ind w:left="7308" w:hanging="360"/>
      </w:pPr>
      <w:rPr>
        <w:rFonts w:ascii="Symbol" w:hAnsi="Symbol" w:hint="default"/>
      </w:rPr>
    </w:lvl>
    <w:lvl w:ilvl="7" w:tplc="241A0003" w:tentative="1">
      <w:start w:val="1"/>
      <w:numFmt w:val="bullet"/>
      <w:lvlText w:val="o"/>
      <w:lvlJc w:val="left"/>
      <w:pPr>
        <w:ind w:left="8028" w:hanging="360"/>
      </w:pPr>
      <w:rPr>
        <w:rFonts w:ascii="Courier New" w:hAnsi="Courier New" w:cs="Courier New" w:hint="default"/>
      </w:rPr>
    </w:lvl>
    <w:lvl w:ilvl="8" w:tplc="241A0005" w:tentative="1">
      <w:start w:val="1"/>
      <w:numFmt w:val="bullet"/>
      <w:lvlText w:val=""/>
      <w:lvlJc w:val="left"/>
      <w:pPr>
        <w:ind w:left="8748" w:hanging="360"/>
      </w:pPr>
      <w:rPr>
        <w:rFonts w:ascii="Wingdings" w:hAnsi="Wingdings" w:hint="default"/>
      </w:rPr>
    </w:lvl>
  </w:abstractNum>
  <w:abstractNum w:abstractNumId="17"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43D4C28"/>
    <w:multiLevelType w:val="hybridMultilevel"/>
    <w:tmpl w:val="E5184B8A"/>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352F1C45"/>
    <w:multiLevelType w:val="hybridMultilevel"/>
    <w:tmpl w:val="403482F4"/>
    <w:lvl w:ilvl="0" w:tplc="241A000D">
      <w:start w:val="1"/>
      <w:numFmt w:val="bullet"/>
      <w:lvlText w:val=""/>
      <w:lvlJc w:val="left"/>
      <w:pPr>
        <w:ind w:left="2704" w:hanging="360"/>
      </w:pPr>
      <w:rPr>
        <w:rFonts w:ascii="Wingdings" w:hAnsi="Wingdings" w:hint="default"/>
      </w:rPr>
    </w:lvl>
    <w:lvl w:ilvl="1" w:tplc="241A0003" w:tentative="1">
      <w:start w:val="1"/>
      <w:numFmt w:val="bullet"/>
      <w:lvlText w:val="o"/>
      <w:lvlJc w:val="left"/>
      <w:pPr>
        <w:ind w:left="3424" w:hanging="360"/>
      </w:pPr>
      <w:rPr>
        <w:rFonts w:ascii="Courier New" w:hAnsi="Courier New" w:cs="Courier New" w:hint="default"/>
      </w:rPr>
    </w:lvl>
    <w:lvl w:ilvl="2" w:tplc="241A0005" w:tentative="1">
      <w:start w:val="1"/>
      <w:numFmt w:val="bullet"/>
      <w:lvlText w:val=""/>
      <w:lvlJc w:val="left"/>
      <w:pPr>
        <w:ind w:left="4144" w:hanging="360"/>
      </w:pPr>
      <w:rPr>
        <w:rFonts w:ascii="Wingdings" w:hAnsi="Wingdings" w:hint="default"/>
      </w:rPr>
    </w:lvl>
    <w:lvl w:ilvl="3" w:tplc="241A0001" w:tentative="1">
      <w:start w:val="1"/>
      <w:numFmt w:val="bullet"/>
      <w:lvlText w:val=""/>
      <w:lvlJc w:val="left"/>
      <w:pPr>
        <w:ind w:left="4864" w:hanging="360"/>
      </w:pPr>
      <w:rPr>
        <w:rFonts w:ascii="Symbol" w:hAnsi="Symbol" w:hint="default"/>
      </w:rPr>
    </w:lvl>
    <w:lvl w:ilvl="4" w:tplc="241A0003" w:tentative="1">
      <w:start w:val="1"/>
      <w:numFmt w:val="bullet"/>
      <w:lvlText w:val="o"/>
      <w:lvlJc w:val="left"/>
      <w:pPr>
        <w:ind w:left="5584" w:hanging="360"/>
      </w:pPr>
      <w:rPr>
        <w:rFonts w:ascii="Courier New" w:hAnsi="Courier New" w:cs="Courier New" w:hint="default"/>
      </w:rPr>
    </w:lvl>
    <w:lvl w:ilvl="5" w:tplc="241A0005" w:tentative="1">
      <w:start w:val="1"/>
      <w:numFmt w:val="bullet"/>
      <w:lvlText w:val=""/>
      <w:lvlJc w:val="left"/>
      <w:pPr>
        <w:ind w:left="6304" w:hanging="360"/>
      </w:pPr>
      <w:rPr>
        <w:rFonts w:ascii="Wingdings" w:hAnsi="Wingdings" w:hint="default"/>
      </w:rPr>
    </w:lvl>
    <w:lvl w:ilvl="6" w:tplc="241A0001" w:tentative="1">
      <w:start w:val="1"/>
      <w:numFmt w:val="bullet"/>
      <w:lvlText w:val=""/>
      <w:lvlJc w:val="left"/>
      <w:pPr>
        <w:ind w:left="7024" w:hanging="360"/>
      </w:pPr>
      <w:rPr>
        <w:rFonts w:ascii="Symbol" w:hAnsi="Symbol" w:hint="default"/>
      </w:rPr>
    </w:lvl>
    <w:lvl w:ilvl="7" w:tplc="241A0003" w:tentative="1">
      <w:start w:val="1"/>
      <w:numFmt w:val="bullet"/>
      <w:lvlText w:val="o"/>
      <w:lvlJc w:val="left"/>
      <w:pPr>
        <w:ind w:left="7744" w:hanging="360"/>
      </w:pPr>
      <w:rPr>
        <w:rFonts w:ascii="Courier New" w:hAnsi="Courier New" w:cs="Courier New" w:hint="default"/>
      </w:rPr>
    </w:lvl>
    <w:lvl w:ilvl="8" w:tplc="241A0005" w:tentative="1">
      <w:start w:val="1"/>
      <w:numFmt w:val="bullet"/>
      <w:lvlText w:val=""/>
      <w:lvlJc w:val="left"/>
      <w:pPr>
        <w:ind w:left="8464" w:hanging="360"/>
      </w:pPr>
      <w:rPr>
        <w:rFonts w:ascii="Wingdings" w:hAnsi="Wingdings" w:hint="default"/>
      </w:rPr>
    </w:lvl>
  </w:abstractNum>
  <w:abstractNum w:abstractNumId="20"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524CFA"/>
    <w:multiLevelType w:val="hybridMultilevel"/>
    <w:tmpl w:val="9A8A3F90"/>
    <w:lvl w:ilvl="0" w:tplc="241A0001">
      <w:start w:val="1"/>
      <w:numFmt w:val="bullet"/>
      <w:lvlText w:val=""/>
      <w:lvlJc w:val="left"/>
      <w:pPr>
        <w:ind w:left="1571" w:hanging="360"/>
      </w:pPr>
      <w:rPr>
        <w:rFonts w:ascii="Symbol" w:hAnsi="Symbol" w:hint="default"/>
      </w:rPr>
    </w:lvl>
    <w:lvl w:ilvl="1" w:tplc="241A0003" w:tentative="1">
      <w:start w:val="1"/>
      <w:numFmt w:val="bullet"/>
      <w:lvlText w:val="o"/>
      <w:lvlJc w:val="left"/>
      <w:pPr>
        <w:ind w:left="2291" w:hanging="360"/>
      </w:pPr>
      <w:rPr>
        <w:rFonts w:ascii="Courier New" w:hAnsi="Courier New" w:cs="Courier New" w:hint="default"/>
      </w:rPr>
    </w:lvl>
    <w:lvl w:ilvl="2" w:tplc="241A0005" w:tentative="1">
      <w:start w:val="1"/>
      <w:numFmt w:val="bullet"/>
      <w:lvlText w:val=""/>
      <w:lvlJc w:val="left"/>
      <w:pPr>
        <w:ind w:left="3011" w:hanging="360"/>
      </w:pPr>
      <w:rPr>
        <w:rFonts w:ascii="Wingdings" w:hAnsi="Wingdings" w:hint="default"/>
      </w:rPr>
    </w:lvl>
    <w:lvl w:ilvl="3" w:tplc="241A0001" w:tentative="1">
      <w:start w:val="1"/>
      <w:numFmt w:val="bullet"/>
      <w:lvlText w:val=""/>
      <w:lvlJc w:val="left"/>
      <w:pPr>
        <w:ind w:left="3731" w:hanging="360"/>
      </w:pPr>
      <w:rPr>
        <w:rFonts w:ascii="Symbol" w:hAnsi="Symbol" w:hint="default"/>
      </w:rPr>
    </w:lvl>
    <w:lvl w:ilvl="4" w:tplc="241A0003" w:tentative="1">
      <w:start w:val="1"/>
      <w:numFmt w:val="bullet"/>
      <w:lvlText w:val="o"/>
      <w:lvlJc w:val="left"/>
      <w:pPr>
        <w:ind w:left="4451" w:hanging="360"/>
      </w:pPr>
      <w:rPr>
        <w:rFonts w:ascii="Courier New" w:hAnsi="Courier New" w:cs="Courier New" w:hint="default"/>
      </w:rPr>
    </w:lvl>
    <w:lvl w:ilvl="5" w:tplc="241A0005" w:tentative="1">
      <w:start w:val="1"/>
      <w:numFmt w:val="bullet"/>
      <w:lvlText w:val=""/>
      <w:lvlJc w:val="left"/>
      <w:pPr>
        <w:ind w:left="5171" w:hanging="360"/>
      </w:pPr>
      <w:rPr>
        <w:rFonts w:ascii="Wingdings" w:hAnsi="Wingdings" w:hint="default"/>
      </w:rPr>
    </w:lvl>
    <w:lvl w:ilvl="6" w:tplc="241A0001" w:tentative="1">
      <w:start w:val="1"/>
      <w:numFmt w:val="bullet"/>
      <w:lvlText w:val=""/>
      <w:lvlJc w:val="left"/>
      <w:pPr>
        <w:ind w:left="5891" w:hanging="360"/>
      </w:pPr>
      <w:rPr>
        <w:rFonts w:ascii="Symbol" w:hAnsi="Symbol" w:hint="default"/>
      </w:rPr>
    </w:lvl>
    <w:lvl w:ilvl="7" w:tplc="241A0003" w:tentative="1">
      <w:start w:val="1"/>
      <w:numFmt w:val="bullet"/>
      <w:lvlText w:val="o"/>
      <w:lvlJc w:val="left"/>
      <w:pPr>
        <w:ind w:left="6611" w:hanging="360"/>
      </w:pPr>
      <w:rPr>
        <w:rFonts w:ascii="Courier New" w:hAnsi="Courier New" w:cs="Courier New" w:hint="default"/>
      </w:rPr>
    </w:lvl>
    <w:lvl w:ilvl="8" w:tplc="241A0005" w:tentative="1">
      <w:start w:val="1"/>
      <w:numFmt w:val="bullet"/>
      <w:lvlText w:val=""/>
      <w:lvlJc w:val="left"/>
      <w:pPr>
        <w:ind w:left="7331" w:hanging="360"/>
      </w:pPr>
      <w:rPr>
        <w:rFonts w:ascii="Wingdings" w:hAnsi="Wingdings" w:hint="default"/>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39B6296E"/>
    <w:multiLevelType w:val="hybridMultilevel"/>
    <w:tmpl w:val="2918ED6E"/>
    <w:lvl w:ilvl="0" w:tplc="08090001">
      <w:start w:val="1"/>
      <w:numFmt w:val="bullet"/>
      <w:lvlText w:val=""/>
      <w:lvlJc w:val="left"/>
      <w:pPr>
        <w:ind w:left="1854" w:hanging="360"/>
      </w:pPr>
      <w:rPr>
        <w:rFonts w:ascii="Symbol" w:hAnsi="Symbol" w:hint="default"/>
      </w:rPr>
    </w:lvl>
    <w:lvl w:ilvl="1" w:tplc="04090001">
      <w:start w:val="1"/>
      <w:numFmt w:val="bullet"/>
      <w:lvlText w:val=""/>
      <w:lvlJc w:val="left"/>
      <w:pPr>
        <w:ind w:left="2574" w:hanging="360"/>
      </w:pPr>
      <w:rPr>
        <w:rFonts w:ascii="Symbol" w:hAnsi="Symbol"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25"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AC97928"/>
    <w:multiLevelType w:val="hybridMultilevel"/>
    <w:tmpl w:val="27D46BA0"/>
    <w:lvl w:ilvl="0" w:tplc="241A0001">
      <w:start w:val="1"/>
      <w:numFmt w:val="bullet"/>
      <w:lvlText w:val=""/>
      <w:lvlJc w:val="left"/>
      <w:pPr>
        <w:ind w:left="1570" w:hanging="360"/>
      </w:pPr>
      <w:rPr>
        <w:rFonts w:ascii="Symbol" w:hAnsi="Symbol" w:hint="default"/>
      </w:rPr>
    </w:lvl>
    <w:lvl w:ilvl="1" w:tplc="241A0003" w:tentative="1">
      <w:start w:val="1"/>
      <w:numFmt w:val="bullet"/>
      <w:lvlText w:val="o"/>
      <w:lvlJc w:val="left"/>
      <w:pPr>
        <w:ind w:left="2290" w:hanging="360"/>
      </w:pPr>
      <w:rPr>
        <w:rFonts w:ascii="Courier New" w:hAnsi="Courier New" w:cs="Courier New" w:hint="default"/>
      </w:rPr>
    </w:lvl>
    <w:lvl w:ilvl="2" w:tplc="241A0005" w:tentative="1">
      <w:start w:val="1"/>
      <w:numFmt w:val="bullet"/>
      <w:lvlText w:val=""/>
      <w:lvlJc w:val="left"/>
      <w:pPr>
        <w:ind w:left="3010" w:hanging="360"/>
      </w:pPr>
      <w:rPr>
        <w:rFonts w:ascii="Wingdings" w:hAnsi="Wingdings" w:hint="default"/>
      </w:rPr>
    </w:lvl>
    <w:lvl w:ilvl="3" w:tplc="241A0001" w:tentative="1">
      <w:start w:val="1"/>
      <w:numFmt w:val="bullet"/>
      <w:lvlText w:val=""/>
      <w:lvlJc w:val="left"/>
      <w:pPr>
        <w:ind w:left="3730" w:hanging="360"/>
      </w:pPr>
      <w:rPr>
        <w:rFonts w:ascii="Symbol" w:hAnsi="Symbol" w:hint="default"/>
      </w:rPr>
    </w:lvl>
    <w:lvl w:ilvl="4" w:tplc="241A0003" w:tentative="1">
      <w:start w:val="1"/>
      <w:numFmt w:val="bullet"/>
      <w:lvlText w:val="o"/>
      <w:lvlJc w:val="left"/>
      <w:pPr>
        <w:ind w:left="4450" w:hanging="360"/>
      </w:pPr>
      <w:rPr>
        <w:rFonts w:ascii="Courier New" w:hAnsi="Courier New" w:cs="Courier New" w:hint="default"/>
      </w:rPr>
    </w:lvl>
    <w:lvl w:ilvl="5" w:tplc="241A0005" w:tentative="1">
      <w:start w:val="1"/>
      <w:numFmt w:val="bullet"/>
      <w:lvlText w:val=""/>
      <w:lvlJc w:val="left"/>
      <w:pPr>
        <w:ind w:left="5170" w:hanging="360"/>
      </w:pPr>
      <w:rPr>
        <w:rFonts w:ascii="Wingdings" w:hAnsi="Wingdings" w:hint="default"/>
      </w:rPr>
    </w:lvl>
    <w:lvl w:ilvl="6" w:tplc="241A0001" w:tentative="1">
      <w:start w:val="1"/>
      <w:numFmt w:val="bullet"/>
      <w:lvlText w:val=""/>
      <w:lvlJc w:val="left"/>
      <w:pPr>
        <w:ind w:left="5890" w:hanging="360"/>
      </w:pPr>
      <w:rPr>
        <w:rFonts w:ascii="Symbol" w:hAnsi="Symbol" w:hint="default"/>
      </w:rPr>
    </w:lvl>
    <w:lvl w:ilvl="7" w:tplc="241A0003" w:tentative="1">
      <w:start w:val="1"/>
      <w:numFmt w:val="bullet"/>
      <w:lvlText w:val="o"/>
      <w:lvlJc w:val="left"/>
      <w:pPr>
        <w:ind w:left="6610" w:hanging="360"/>
      </w:pPr>
      <w:rPr>
        <w:rFonts w:ascii="Courier New" w:hAnsi="Courier New" w:cs="Courier New" w:hint="default"/>
      </w:rPr>
    </w:lvl>
    <w:lvl w:ilvl="8" w:tplc="241A0005" w:tentative="1">
      <w:start w:val="1"/>
      <w:numFmt w:val="bullet"/>
      <w:lvlText w:val=""/>
      <w:lvlJc w:val="left"/>
      <w:pPr>
        <w:ind w:left="7330" w:hanging="360"/>
      </w:pPr>
      <w:rPr>
        <w:rFonts w:ascii="Wingdings" w:hAnsi="Wingdings" w:hint="default"/>
      </w:rPr>
    </w:lvl>
  </w:abstractNum>
  <w:abstractNum w:abstractNumId="27"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28"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0"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31"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32"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8"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9"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40"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41"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2"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3"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44"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5"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47"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8" w15:restartNumberingAfterBreak="0">
    <w:nsid w:val="755C1393"/>
    <w:multiLevelType w:val="multilevel"/>
    <w:tmpl w:val="E5C44D08"/>
    <w:lvl w:ilvl="0">
      <w:start w:val="1"/>
      <w:numFmt w:val="decimal"/>
      <w:lvlText w:val="%1."/>
      <w:lvlJc w:val="left"/>
      <w:pPr>
        <w:ind w:left="720" w:hanging="360"/>
      </w:pPr>
    </w:lvl>
    <w:lvl w:ilvl="1">
      <w:start w:val="7"/>
      <w:numFmt w:val="decimal"/>
      <w:pStyle w:val="Heading4"/>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5C85C9B"/>
    <w:multiLevelType w:val="hybridMultilevel"/>
    <w:tmpl w:val="1AF69B02"/>
    <w:lvl w:ilvl="0" w:tplc="04090009">
      <w:start w:val="1"/>
      <w:numFmt w:val="bullet"/>
      <w:lvlText w:val=""/>
      <w:lvlJc w:val="left"/>
      <w:pPr>
        <w:ind w:left="1495" w:hanging="360"/>
      </w:pPr>
      <w:rPr>
        <w:rFonts w:ascii="Wingdings" w:hAnsi="Wingdings"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50"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3" w15:restartNumberingAfterBreak="0">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Heading3"/>
      <w:lvlText w:val=""/>
      <w:lvlJc w:val="left"/>
      <w:pPr>
        <w:tabs>
          <w:tab w:val="num" w:pos="360"/>
        </w:tabs>
      </w:pPr>
    </w:lvl>
    <w:lvl w:ilvl="3">
      <w:numFmt w:val="decimal"/>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54"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15"/>
  </w:num>
  <w:num w:numId="3">
    <w:abstractNumId w:val="9"/>
  </w:num>
  <w:num w:numId="4">
    <w:abstractNumId w:val="55"/>
  </w:num>
  <w:num w:numId="5">
    <w:abstractNumId w:val="31"/>
  </w:num>
  <w:num w:numId="6">
    <w:abstractNumId w:val="29"/>
  </w:num>
  <w:num w:numId="7">
    <w:abstractNumId w:val="38"/>
  </w:num>
  <w:num w:numId="8">
    <w:abstractNumId w:val="25"/>
  </w:num>
  <w:num w:numId="9">
    <w:abstractNumId w:val="13"/>
  </w:num>
  <w:num w:numId="10">
    <w:abstractNumId w:val="50"/>
  </w:num>
  <w:num w:numId="11">
    <w:abstractNumId w:val="35"/>
  </w:num>
  <w:num w:numId="12">
    <w:abstractNumId w:val="8"/>
  </w:num>
  <w:num w:numId="13">
    <w:abstractNumId w:val="32"/>
  </w:num>
  <w:num w:numId="14">
    <w:abstractNumId w:val="40"/>
  </w:num>
  <w:num w:numId="15">
    <w:abstractNumId w:val="33"/>
  </w:num>
  <w:num w:numId="16">
    <w:abstractNumId w:val="39"/>
  </w:num>
  <w:num w:numId="17">
    <w:abstractNumId w:val="22"/>
  </w:num>
  <w:num w:numId="18">
    <w:abstractNumId w:val="17"/>
  </w:num>
  <w:num w:numId="19">
    <w:abstractNumId w:val="53"/>
  </w:num>
  <w:num w:numId="20">
    <w:abstractNumId w:val="10"/>
  </w:num>
  <w:num w:numId="21">
    <w:abstractNumId w:val="28"/>
  </w:num>
  <w:num w:numId="22">
    <w:abstractNumId w:val="24"/>
  </w:num>
  <w:num w:numId="23">
    <w:abstractNumId w:val="52"/>
  </w:num>
  <w:num w:numId="24">
    <w:abstractNumId w:val="45"/>
  </w:num>
  <w:num w:numId="25">
    <w:abstractNumId w:val="6"/>
  </w:num>
  <w:num w:numId="26">
    <w:abstractNumId w:val="43"/>
  </w:num>
  <w:num w:numId="27">
    <w:abstractNumId w:val="37"/>
  </w:num>
  <w:num w:numId="28">
    <w:abstractNumId w:val="27"/>
  </w:num>
  <w:num w:numId="29">
    <w:abstractNumId w:val="42"/>
  </w:num>
  <w:num w:numId="30">
    <w:abstractNumId w:val="47"/>
  </w:num>
  <w:num w:numId="31">
    <w:abstractNumId w:val="14"/>
  </w:num>
  <w:num w:numId="32">
    <w:abstractNumId w:val="44"/>
  </w:num>
  <w:num w:numId="33">
    <w:abstractNumId w:val="46"/>
  </w:num>
  <w:num w:numId="34">
    <w:abstractNumId w:val="1"/>
  </w:num>
  <w:num w:numId="35">
    <w:abstractNumId w:val="53"/>
  </w:num>
  <w:num w:numId="36">
    <w:abstractNumId w:val="34"/>
  </w:num>
  <w:num w:numId="37">
    <w:abstractNumId w:val="5"/>
  </w:num>
  <w:num w:numId="38">
    <w:abstractNumId w:val="54"/>
  </w:num>
  <w:num w:numId="39">
    <w:abstractNumId w:val="41"/>
  </w:num>
  <w:num w:numId="40">
    <w:abstractNumId w:val="53"/>
  </w:num>
  <w:num w:numId="41">
    <w:abstractNumId w:val="53"/>
  </w:num>
  <w:num w:numId="42">
    <w:abstractNumId w:val="53"/>
  </w:num>
  <w:num w:numId="43">
    <w:abstractNumId w:val="3"/>
  </w:num>
  <w:num w:numId="44">
    <w:abstractNumId w:val="20"/>
  </w:num>
  <w:num w:numId="45">
    <w:abstractNumId w:val="4"/>
  </w:num>
  <w:num w:numId="46">
    <w:abstractNumId w:val="51"/>
  </w:num>
  <w:num w:numId="47">
    <w:abstractNumId w:val="36"/>
  </w:num>
  <w:num w:numId="48">
    <w:abstractNumId w:val="48"/>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11"/>
  </w:num>
  <w:num w:numId="52">
    <w:abstractNumId w:val="23"/>
  </w:num>
  <w:num w:numId="53">
    <w:abstractNumId w:val="16"/>
  </w:num>
  <w:num w:numId="54">
    <w:abstractNumId w:val="7"/>
  </w:num>
  <w:num w:numId="55">
    <w:abstractNumId w:val="12"/>
  </w:num>
  <w:num w:numId="56">
    <w:abstractNumId w:val="49"/>
  </w:num>
  <w:num w:numId="57">
    <w:abstractNumId w:val="21"/>
  </w:num>
  <w:num w:numId="58">
    <w:abstractNumId w:val="26"/>
  </w:num>
  <w:num w:numId="59">
    <w:abstractNumId w:val="19"/>
  </w:num>
  <w:num w:numId="6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00032"/>
    <w:rsid w:val="000011BC"/>
    <w:rsid w:val="00010A11"/>
    <w:rsid w:val="00012F79"/>
    <w:rsid w:val="00017538"/>
    <w:rsid w:val="00021D39"/>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CD7"/>
    <w:rsid w:val="000527F0"/>
    <w:rsid w:val="0005640D"/>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15"/>
    <w:rsid w:val="0009362E"/>
    <w:rsid w:val="000949B2"/>
    <w:rsid w:val="00096FD5"/>
    <w:rsid w:val="000A09DD"/>
    <w:rsid w:val="000A0B69"/>
    <w:rsid w:val="000A42AA"/>
    <w:rsid w:val="000A5CB3"/>
    <w:rsid w:val="000A6E50"/>
    <w:rsid w:val="000B221B"/>
    <w:rsid w:val="000B7012"/>
    <w:rsid w:val="000C0C20"/>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B84"/>
    <w:rsid w:val="00100B81"/>
    <w:rsid w:val="00104379"/>
    <w:rsid w:val="00107540"/>
    <w:rsid w:val="00111B7A"/>
    <w:rsid w:val="0011264B"/>
    <w:rsid w:val="00115E72"/>
    <w:rsid w:val="00116403"/>
    <w:rsid w:val="00120663"/>
    <w:rsid w:val="00121FA0"/>
    <w:rsid w:val="00122C75"/>
    <w:rsid w:val="00123A55"/>
    <w:rsid w:val="0012454E"/>
    <w:rsid w:val="0012489D"/>
    <w:rsid w:val="00130789"/>
    <w:rsid w:val="00131B26"/>
    <w:rsid w:val="00133249"/>
    <w:rsid w:val="001471BE"/>
    <w:rsid w:val="00151D92"/>
    <w:rsid w:val="001550AF"/>
    <w:rsid w:val="0016369B"/>
    <w:rsid w:val="00171ECA"/>
    <w:rsid w:val="00173AE8"/>
    <w:rsid w:val="00173F8F"/>
    <w:rsid w:val="00175082"/>
    <w:rsid w:val="00175E30"/>
    <w:rsid w:val="0017765A"/>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5580"/>
    <w:rsid w:val="001D0006"/>
    <w:rsid w:val="001D03FB"/>
    <w:rsid w:val="001D1FBF"/>
    <w:rsid w:val="001D6357"/>
    <w:rsid w:val="001D6A10"/>
    <w:rsid w:val="001E19FF"/>
    <w:rsid w:val="001E3310"/>
    <w:rsid w:val="001E568F"/>
    <w:rsid w:val="001F4C0A"/>
    <w:rsid w:val="001F61F2"/>
    <w:rsid w:val="001F69E4"/>
    <w:rsid w:val="001F7FFD"/>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82B"/>
    <w:rsid w:val="00250987"/>
    <w:rsid w:val="00251348"/>
    <w:rsid w:val="00253B57"/>
    <w:rsid w:val="00257107"/>
    <w:rsid w:val="0025736C"/>
    <w:rsid w:val="0026363D"/>
    <w:rsid w:val="00266D8E"/>
    <w:rsid w:val="002745F2"/>
    <w:rsid w:val="002747DF"/>
    <w:rsid w:val="00277FF1"/>
    <w:rsid w:val="00280C70"/>
    <w:rsid w:val="0028446A"/>
    <w:rsid w:val="00286010"/>
    <w:rsid w:val="00286A23"/>
    <w:rsid w:val="002915BF"/>
    <w:rsid w:val="0029191B"/>
    <w:rsid w:val="002928D5"/>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1C68"/>
    <w:rsid w:val="002E6FF4"/>
    <w:rsid w:val="002F0BB5"/>
    <w:rsid w:val="002F0BE1"/>
    <w:rsid w:val="002F4CEA"/>
    <w:rsid w:val="002F6D2E"/>
    <w:rsid w:val="002F7D36"/>
    <w:rsid w:val="00300D14"/>
    <w:rsid w:val="0030399D"/>
    <w:rsid w:val="00305395"/>
    <w:rsid w:val="003057C3"/>
    <w:rsid w:val="003061E7"/>
    <w:rsid w:val="00306D7D"/>
    <w:rsid w:val="003132CA"/>
    <w:rsid w:val="003144D2"/>
    <w:rsid w:val="00317C1E"/>
    <w:rsid w:val="00325A19"/>
    <w:rsid w:val="00325F86"/>
    <w:rsid w:val="003308BB"/>
    <w:rsid w:val="003313C4"/>
    <w:rsid w:val="003356EB"/>
    <w:rsid w:val="003419B3"/>
    <w:rsid w:val="00343BDC"/>
    <w:rsid w:val="00346B01"/>
    <w:rsid w:val="00350872"/>
    <w:rsid w:val="00351471"/>
    <w:rsid w:val="00352DE5"/>
    <w:rsid w:val="003549CB"/>
    <w:rsid w:val="00361C24"/>
    <w:rsid w:val="00366A7D"/>
    <w:rsid w:val="00366CBF"/>
    <w:rsid w:val="00371664"/>
    <w:rsid w:val="00382542"/>
    <w:rsid w:val="00382FCE"/>
    <w:rsid w:val="003851FB"/>
    <w:rsid w:val="00386169"/>
    <w:rsid w:val="0039458C"/>
    <w:rsid w:val="00395EB9"/>
    <w:rsid w:val="003A19C4"/>
    <w:rsid w:val="003A358D"/>
    <w:rsid w:val="003A48A7"/>
    <w:rsid w:val="003A6925"/>
    <w:rsid w:val="003B1E1A"/>
    <w:rsid w:val="003B3DE0"/>
    <w:rsid w:val="003B630B"/>
    <w:rsid w:val="003C1EF8"/>
    <w:rsid w:val="003C4AD1"/>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4222"/>
    <w:rsid w:val="00405A42"/>
    <w:rsid w:val="0040617C"/>
    <w:rsid w:val="00410309"/>
    <w:rsid w:val="00412635"/>
    <w:rsid w:val="004133AF"/>
    <w:rsid w:val="00415371"/>
    <w:rsid w:val="00416122"/>
    <w:rsid w:val="004263EB"/>
    <w:rsid w:val="004374EA"/>
    <w:rsid w:val="00441407"/>
    <w:rsid w:val="00442082"/>
    <w:rsid w:val="0044334A"/>
    <w:rsid w:val="0044753F"/>
    <w:rsid w:val="00450B15"/>
    <w:rsid w:val="00452656"/>
    <w:rsid w:val="00453B6D"/>
    <w:rsid w:val="00461157"/>
    <w:rsid w:val="00461796"/>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6ABC"/>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4928"/>
    <w:rsid w:val="005874BF"/>
    <w:rsid w:val="00590127"/>
    <w:rsid w:val="00592D25"/>
    <w:rsid w:val="00594D23"/>
    <w:rsid w:val="00595B3C"/>
    <w:rsid w:val="005A7A1D"/>
    <w:rsid w:val="005B1C81"/>
    <w:rsid w:val="005B312D"/>
    <w:rsid w:val="005B4FEC"/>
    <w:rsid w:val="005B6CD7"/>
    <w:rsid w:val="005C0A9E"/>
    <w:rsid w:val="005C1C33"/>
    <w:rsid w:val="005C3C29"/>
    <w:rsid w:val="005C469F"/>
    <w:rsid w:val="005C4DA5"/>
    <w:rsid w:val="005C5242"/>
    <w:rsid w:val="005D6328"/>
    <w:rsid w:val="005D714D"/>
    <w:rsid w:val="005D750B"/>
    <w:rsid w:val="005E7122"/>
    <w:rsid w:val="005F3EB7"/>
    <w:rsid w:val="005F52ED"/>
    <w:rsid w:val="005F5592"/>
    <w:rsid w:val="005F7672"/>
    <w:rsid w:val="0060043A"/>
    <w:rsid w:val="0060074E"/>
    <w:rsid w:val="00600A34"/>
    <w:rsid w:val="0060331C"/>
    <w:rsid w:val="0060540B"/>
    <w:rsid w:val="00605413"/>
    <w:rsid w:val="00605961"/>
    <w:rsid w:val="00612248"/>
    <w:rsid w:val="0061354C"/>
    <w:rsid w:val="00613F05"/>
    <w:rsid w:val="00621B5D"/>
    <w:rsid w:val="00624904"/>
    <w:rsid w:val="00624A8A"/>
    <w:rsid w:val="00626BBF"/>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A7D7C"/>
    <w:rsid w:val="006B21BC"/>
    <w:rsid w:val="006C0444"/>
    <w:rsid w:val="006C4B90"/>
    <w:rsid w:val="006C76B9"/>
    <w:rsid w:val="006D0F90"/>
    <w:rsid w:val="006D3D3A"/>
    <w:rsid w:val="006D5DDD"/>
    <w:rsid w:val="006D60B4"/>
    <w:rsid w:val="006D7273"/>
    <w:rsid w:val="006E17B2"/>
    <w:rsid w:val="006E24A3"/>
    <w:rsid w:val="006E4C84"/>
    <w:rsid w:val="006E6032"/>
    <w:rsid w:val="006F0B40"/>
    <w:rsid w:val="006F1994"/>
    <w:rsid w:val="00700409"/>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08A1"/>
    <w:rsid w:val="0074713E"/>
    <w:rsid w:val="00747BD2"/>
    <w:rsid w:val="00750E7D"/>
    <w:rsid w:val="00751AC7"/>
    <w:rsid w:val="00752E6B"/>
    <w:rsid w:val="00753460"/>
    <w:rsid w:val="0075383D"/>
    <w:rsid w:val="00761B9E"/>
    <w:rsid w:val="00761F40"/>
    <w:rsid w:val="00762567"/>
    <w:rsid w:val="00764EC8"/>
    <w:rsid w:val="0076524A"/>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7EF3"/>
    <w:rsid w:val="008E01D9"/>
    <w:rsid w:val="008E5A97"/>
    <w:rsid w:val="008E7E5D"/>
    <w:rsid w:val="008F6F5A"/>
    <w:rsid w:val="00901F9A"/>
    <w:rsid w:val="009032F0"/>
    <w:rsid w:val="00907E35"/>
    <w:rsid w:val="009147A6"/>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524B"/>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225E"/>
    <w:rsid w:val="00A25984"/>
    <w:rsid w:val="00A26CDC"/>
    <w:rsid w:val="00A326C8"/>
    <w:rsid w:val="00A34F5C"/>
    <w:rsid w:val="00A35284"/>
    <w:rsid w:val="00A3535F"/>
    <w:rsid w:val="00A40AE5"/>
    <w:rsid w:val="00A410BF"/>
    <w:rsid w:val="00A43E93"/>
    <w:rsid w:val="00A5589A"/>
    <w:rsid w:val="00A57563"/>
    <w:rsid w:val="00A65C5E"/>
    <w:rsid w:val="00A66D72"/>
    <w:rsid w:val="00A7168D"/>
    <w:rsid w:val="00A719F0"/>
    <w:rsid w:val="00A71B14"/>
    <w:rsid w:val="00A71BFB"/>
    <w:rsid w:val="00A72243"/>
    <w:rsid w:val="00A72529"/>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5EC2"/>
    <w:rsid w:val="00AC6124"/>
    <w:rsid w:val="00AC657C"/>
    <w:rsid w:val="00AC6D19"/>
    <w:rsid w:val="00AD2482"/>
    <w:rsid w:val="00AD3B31"/>
    <w:rsid w:val="00AD41C9"/>
    <w:rsid w:val="00AD4F12"/>
    <w:rsid w:val="00AE03D5"/>
    <w:rsid w:val="00AE38F8"/>
    <w:rsid w:val="00AE3D16"/>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5C64"/>
    <w:rsid w:val="00B3636B"/>
    <w:rsid w:val="00B379EE"/>
    <w:rsid w:val="00B42F35"/>
    <w:rsid w:val="00B50505"/>
    <w:rsid w:val="00B51BA2"/>
    <w:rsid w:val="00B52E82"/>
    <w:rsid w:val="00B5491D"/>
    <w:rsid w:val="00B577A5"/>
    <w:rsid w:val="00B62B2C"/>
    <w:rsid w:val="00B7128F"/>
    <w:rsid w:val="00B75C8B"/>
    <w:rsid w:val="00B846F2"/>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501B"/>
    <w:rsid w:val="00BC606F"/>
    <w:rsid w:val="00BC7418"/>
    <w:rsid w:val="00BC7C8B"/>
    <w:rsid w:val="00BD13E7"/>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BF26EA"/>
    <w:rsid w:val="00C00346"/>
    <w:rsid w:val="00C009BE"/>
    <w:rsid w:val="00C01EC4"/>
    <w:rsid w:val="00C02631"/>
    <w:rsid w:val="00C07F65"/>
    <w:rsid w:val="00C11EC5"/>
    <w:rsid w:val="00C1551D"/>
    <w:rsid w:val="00C163D1"/>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5AD8"/>
    <w:rsid w:val="00D06824"/>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C1AF8"/>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A9D"/>
    <w:rsid w:val="00E901C3"/>
    <w:rsid w:val="00E9135D"/>
    <w:rsid w:val="00E95D40"/>
    <w:rsid w:val="00EA57AA"/>
    <w:rsid w:val="00EA6DD8"/>
    <w:rsid w:val="00EB1A57"/>
    <w:rsid w:val="00EB2A74"/>
    <w:rsid w:val="00EB3CDF"/>
    <w:rsid w:val="00EB42D6"/>
    <w:rsid w:val="00EB4D97"/>
    <w:rsid w:val="00EB5D8D"/>
    <w:rsid w:val="00EB72CC"/>
    <w:rsid w:val="00EB7788"/>
    <w:rsid w:val="00EC0A31"/>
    <w:rsid w:val="00ED2159"/>
    <w:rsid w:val="00ED2E0F"/>
    <w:rsid w:val="00ED31EB"/>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1539"/>
    <w:rsid w:val="00FB36C9"/>
    <w:rsid w:val="00FB4AA8"/>
    <w:rsid w:val="00FB60B3"/>
    <w:rsid w:val="00FB7B76"/>
    <w:rsid w:val="00FD0984"/>
    <w:rsid w:val="00FD5702"/>
    <w:rsid w:val="00FD7CC3"/>
    <w:rsid w:val="00FE0096"/>
    <w:rsid w:val="00FE2A87"/>
    <w:rsid w:val="00FE599A"/>
    <w:rsid w:val="00FE6C13"/>
    <w:rsid w:val="00FF2724"/>
    <w:rsid w:val="00FF3C1F"/>
    <w:rsid w:val="00FF61FD"/>
    <w:rsid w:val="00FF73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CB5040"/>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419B1"/>
    <w:rPr>
      <w:snapToGrid w:val="0"/>
      <w:sz w:val="24"/>
      <w:lang w:val="fr-FR" w:eastAsia="en-US"/>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B35C64"/>
    <w:pPr>
      <w:numPr>
        <w:ilvl w:val="1"/>
        <w:numId w:val="48"/>
      </w:numPr>
      <w:spacing w:before="120" w:after="120"/>
      <w:ind w:left="1134"/>
      <w:jc w:val="both"/>
      <w:outlineLvl w:val="3"/>
    </w:pPr>
    <w:rPr>
      <w:sz w:val="22"/>
      <w:szCs w:val="22"/>
      <w:lang w:val="en-GB"/>
    </w:rPr>
  </w:style>
  <w:style w:type="paragraph" w:styleId="Heading5">
    <w:name w:val="heading 5"/>
    <w:basedOn w:val="Normal"/>
    <w:next w:val="Normal"/>
    <w:qFormat/>
    <w:rsid w:val="00C227A5"/>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lang w:val="x-none"/>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val="x-none"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pPr>
      <w:numPr>
        <w:numId w:val="1"/>
      </w:numPr>
      <w:tabs>
        <w:tab w:val="decimal" w:pos="357"/>
      </w:tabs>
    </w:pPr>
    <w:rPr>
      <w:rFonts w:ascii="Arial" w:hAnsi="Arial"/>
      <w:b/>
      <w:lang w:val="en-GB"/>
    </w:rPr>
  </w:style>
  <w:style w:type="paragraph" w:styleId="Index1">
    <w:name w:val="index 1"/>
    <w:basedOn w:val="Normal"/>
    <w:next w:val="Normal"/>
    <w:autoRedefine/>
    <w:semiHidden/>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val="x-none" w:eastAsia="en-US"/>
    </w:rPr>
  </w:style>
  <w:style w:type="character" w:customStyle="1" w:styleId="Heading6Char">
    <w:name w:val="Heading 6 Char"/>
    <w:link w:val="Heading6"/>
    <w:rsid w:val="00A0575B"/>
    <w:rPr>
      <w:rFonts w:ascii="Calibri" w:hAnsi="Calibri"/>
      <w:b/>
      <w:bCs/>
      <w:snapToGrid w:val="0"/>
      <w:sz w:val="22"/>
      <w:szCs w:val="22"/>
      <w:lang w:val="x-none" w:eastAsia="en-US"/>
    </w:rPr>
  </w:style>
  <w:style w:type="character" w:customStyle="1" w:styleId="Heading9Char">
    <w:name w:val="Heading 9 Char"/>
    <w:link w:val="Heading9"/>
    <w:rsid w:val="00A0575B"/>
    <w:rPr>
      <w:rFonts w:ascii="Cambria" w:hAnsi="Cambria"/>
      <w:snapToGrid w:val="0"/>
      <w:sz w:val="22"/>
      <w:szCs w:val="22"/>
      <w:lang w:val="x-none"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val="en-GB" w:eastAsia="fr-FR"/>
    </w:rPr>
  </w:style>
  <w:style w:type="paragraph" w:styleId="Revision">
    <w:name w:val="Revision"/>
    <w:hidden/>
    <w:rsid w:val="00D34401"/>
    <w:rPr>
      <w:snapToGrid w:val="0"/>
      <w:sz w:val="24"/>
      <w:lang w:val="fr-FR" w:eastAsia="en-US"/>
    </w:rPr>
  </w:style>
  <w:style w:type="character" w:customStyle="1" w:styleId="Heading4Char">
    <w:name w:val="Heading 4 Char"/>
    <w:link w:val="Heading4"/>
    <w:rsid w:val="00B35C64"/>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 w:type="paragraph" w:styleId="ListParagraph">
    <w:name w:val="List Paragraph"/>
    <w:basedOn w:val="Normal"/>
    <w:uiPriority w:val="34"/>
    <w:qFormat/>
    <w:rsid w:val="00BD13E7"/>
    <w:pPr>
      <w:spacing w:after="160" w:line="259" w:lineRule="auto"/>
      <w:ind w:left="720"/>
      <w:contextualSpacing/>
    </w:pPr>
    <w:rPr>
      <w:rFonts w:ascii="Calibri" w:eastAsia="Calibri" w:hAnsi="Calibri"/>
      <w:snapToGrid/>
      <w:sz w:val="22"/>
      <w:szCs w:val="22"/>
      <w:lang w:val="en-US"/>
    </w:rPr>
  </w:style>
  <w:style w:type="character" w:styleId="UnresolvedMention">
    <w:name w:val="Unresolved Mention"/>
    <w:uiPriority w:val="99"/>
    <w:semiHidden/>
    <w:unhideWhenUsed/>
    <w:rsid w:val="00056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6BBAC-F4E9-416A-90ED-7551B3992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4545</Words>
  <Characters>25910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30395</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Marija</cp:lastModifiedBy>
  <cp:revision>33</cp:revision>
  <cp:lastPrinted>2012-10-15T14:17:00Z</cp:lastPrinted>
  <dcterms:created xsi:type="dcterms:W3CDTF">2018-12-18T13:15:00Z</dcterms:created>
  <dcterms:modified xsi:type="dcterms:W3CDTF">2019-10-02T08:24:00Z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