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FC224" w14:textId="4EB66F29" w:rsidR="00F41B80" w:rsidRPr="00F41B80" w:rsidRDefault="00F41B80" w:rsidP="00F41B8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 w:after="120" w:line="360" w:lineRule="auto"/>
        <w:jc w:val="left"/>
        <w:rPr>
          <w:rFonts w:ascii="Times New Roman" w:eastAsia="Calibri" w:hAnsi="Times New Roman"/>
          <w:b/>
          <w:sz w:val="36"/>
          <w:szCs w:val="36"/>
          <w:vertAlign w:val="superscript"/>
          <w:lang w:val="en-US" w:eastAsia="en-US"/>
        </w:rPr>
      </w:pPr>
      <w:r>
        <w:rPr>
          <w:rFonts w:ascii="Times New Roman" w:eastAsia="SimSun" w:hAnsi="Times New Roman"/>
          <w:sz w:val="62"/>
          <w:szCs w:val="24"/>
          <w:vertAlign w:val="superscript"/>
          <w:lang w:val="ru-RU" w:eastAsia="zh-CN"/>
        </w:rPr>
        <w:tab/>
      </w:r>
      <w:r w:rsidR="00B574D7">
        <w:rPr>
          <w:rFonts w:ascii="Calibri" w:eastAsia="Calibri" w:hAnsi="Calibri"/>
          <w:noProof/>
          <w:szCs w:val="22"/>
          <w:lang w:val="bg-BG" w:eastAsia="bg-BG"/>
        </w:rPr>
        <w:pict w14:anchorId="6E9BA9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1" o:spid="_x0000_i1025" type="#_x0000_t75" alt="Описание: Описание: C:\Users\TONI\Desktop\178_logo.jpg.png" style="width:55.4pt;height:34.6pt;visibility:visible;mso-wrap-style:square">
            <v:imagedata r:id="rId7" o:title="178_logo"/>
          </v:shape>
        </w:pict>
      </w:r>
      <w:r w:rsidRPr="00DD65AF">
        <w:rPr>
          <w:rFonts w:ascii="Times New Roman" w:hAnsi="Times New Roman"/>
          <w:b/>
          <w:smallCaps/>
          <w:snapToGrid w:val="0"/>
          <w:szCs w:val="22"/>
          <w:lang w:eastAsia="en-US"/>
        </w:rPr>
        <w:tab/>
      </w:r>
      <w:r w:rsidRPr="00F41B80">
        <w:rPr>
          <w:rFonts w:ascii="Times New Roman" w:eastAsia="Calibri" w:hAnsi="Times New Roman"/>
          <w:b/>
          <w:sz w:val="36"/>
          <w:szCs w:val="36"/>
          <w:vertAlign w:val="superscript"/>
          <w:lang w:val="en-US" w:eastAsia="en-US"/>
        </w:rPr>
        <w:t>MUNICIPAL ADMINISTRATION OF BOBOV DOL</w:t>
      </w:r>
    </w:p>
    <w:p w14:paraId="2B87CF8C" w14:textId="76C06CC9" w:rsidR="00F41B80" w:rsidRPr="00DD65AF" w:rsidRDefault="00F41B80" w:rsidP="00F41B80">
      <w:pPr>
        <w:pBdr>
          <w:top w:val="single" w:sz="4" w:space="1" w:color="auto"/>
          <w:bottom w:val="single" w:sz="4" w:space="1" w:color="auto"/>
        </w:pBd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line="360" w:lineRule="auto"/>
        <w:jc w:val="left"/>
        <w:rPr>
          <w:rFonts w:ascii="Times New Roman" w:eastAsia="Calibri" w:hAnsi="Times New Roman"/>
          <w:b/>
          <w:i/>
          <w:sz w:val="20"/>
          <w:lang w:val="en-US" w:eastAsia="en-US"/>
        </w:rPr>
      </w:pPr>
      <w:r w:rsidRPr="00DD65AF">
        <w:rPr>
          <w:rFonts w:ascii="Times New Roman" w:eastAsia="Calibri" w:hAnsi="Times New Roman"/>
          <w:b/>
          <w:i/>
          <w:sz w:val="20"/>
          <w:lang w:val="en-US" w:eastAsia="en-US"/>
        </w:rPr>
        <w:t xml:space="preserve">tel:.+359702/6-23-23; fax:+359702/6-23-55; </w:t>
      </w:r>
      <w:r w:rsidRPr="00F41B80">
        <w:rPr>
          <w:rFonts w:ascii="Times New Roman" w:eastAsia="Calibri" w:hAnsi="Times New Roman"/>
          <w:b/>
          <w:i/>
          <w:sz w:val="20"/>
          <w:lang w:val="en-US" w:eastAsia="en-US"/>
        </w:rPr>
        <w:t xml:space="preserve"> e-mail:obshtina@bobovdol.egov.bg</w:t>
      </w:r>
      <w:r w:rsidRPr="00DD65AF">
        <w:rPr>
          <w:rFonts w:ascii="Times New Roman" w:eastAsia="Calibri" w:hAnsi="Times New Roman"/>
          <w:b/>
          <w:i/>
          <w:sz w:val="20"/>
          <w:lang w:val="ru-RU" w:eastAsia="en-US"/>
        </w:rPr>
        <w:t>;</w:t>
      </w:r>
      <w:r w:rsidRPr="00DD65AF">
        <w:rPr>
          <w:rFonts w:ascii="Times New Roman" w:eastAsia="Calibri" w:hAnsi="Times New Roman"/>
          <w:b/>
          <w:i/>
          <w:sz w:val="20"/>
          <w:lang w:val="en-US" w:eastAsia="en-US"/>
        </w:rPr>
        <w:t xml:space="preserve">   2 “27</w:t>
      </w:r>
      <w:r w:rsidRPr="00DD65AF">
        <w:rPr>
          <w:rFonts w:ascii="Times New Roman" w:eastAsia="Calibri" w:hAnsi="Times New Roman"/>
          <w:b/>
          <w:i/>
          <w:sz w:val="20"/>
          <w:vertAlign w:val="superscript"/>
          <w:lang w:val="en-US" w:eastAsia="en-US"/>
        </w:rPr>
        <w:t>th</w:t>
      </w:r>
      <w:r w:rsidRPr="00DD65AF">
        <w:rPr>
          <w:rFonts w:ascii="Times New Roman" w:eastAsia="Calibri" w:hAnsi="Times New Roman"/>
          <w:b/>
          <w:i/>
          <w:sz w:val="20"/>
          <w:lang w:val="en-US" w:eastAsia="en-US"/>
        </w:rPr>
        <w:t xml:space="preserve"> October” str. </w:t>
      </w:r>
    </w:p>
    <w:p w14:paraId="52F6E260" w14:textId="54FA742C" w:rsidR="00F41B80" w:rsidRPr="00F41B80" w:rsidRDefault="00F41B80" w:rsidP="00F41B8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3433"/>
        </w:tabs>
        <w:spacing w:before="0"/>
        <w:ind w:right="-288"/>
        <w:jc w:val="left"/>
        <w:rPr>
          <w:rFonts w:ascii="Times New Roman" w:eastAsia="SimSun" w:hAnsi="Times New Roman"/>
          <w:sz w:val="62"/>
          <w:szCs w:val="24"/>
          <w:vertAlign w:val="superscript"/>
          <w:lang w:val="ru-RU" w:eastAsia="zh-CN"/>
        </w:rPr>
      </w:pPr>
    </w:p>
    <w:p w14:paraId="23D90C2F" w14:textId="5DB320D3" w:rsidR="003A404C" w:rsidRDefault="00957EB1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D561DD">
        <w:rPr>
          <w:rFonts w:ascii="Times New Roman" w:hAnsi="Times New Roman"/>
          <w:szCs w:val="22"/>
        </w:rPr>
        <w:t>Date: 23.12.2021</w:t>
      </w:r>
    </w:p>
    <w:p w14:paraId="3BFF27A1" w14:textId="7189CD52" w:rsidR="00B574D7" w:rsidRDefault="00B574D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&lt;</w:t>
      </w:r>
      <w:r w:rsidRPr="00C42D64">
        <w:rPr>
          <w:rFonts w:ascii="Times New Roman" w:hAnsi="Times New Roman"/>
          <w:szCs w:val="22"/>
          <w:highlight w:val="yellow"/>
        </w:rPr>
        <w:t xml:space="preserve">Name &amp; address of the entity </w:t>
      </w:r>
      <w:r w:rsidRPr="0014218C">
        <w:rPr>
          <w:rFonts w:ascii="Times New Roman" w:hAnsi="Times New Roman"/>
          <w:szCs w:val="22"/>
        </w:rPr>
        <w:t>&gt;</w:t>
      </w:r>
    </w:p>
    <w:p w14:paraId="4E96BA86" w14:textId="77777777" w:rsidR="00B574D7" w:rsidRPr="00532F02" w:rsidRDefault="00B574D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14:paraId="167CA799" w14:textId="368BAB82" w:rsidR="003A404C" w:rsidRPr="00F41B80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  <w:lang w:val="en-US"/>
        </w:rPr>
      </w:pPr>
      <w:r w:rsidRPr="00532F02">
        <w:rPr>
          <w:rFonts w:ascii="Times New Roman" w:hAnsi="Times New Roman"/>
          <w:b/>
          <w:szCs w:val="22"/>
        </w:rPr>
        <w:t xml:space="preserve">Our ref: </w:t>
      </w:r>
      <w:r w:rsidR="001B0B8C">
        <w:rPr>
          <w:rFonts w:ascii="Times New Roman" w:hAnsi="Times New Roman"/>
          <w:b/>
          <w:szCs w:val="22"/>
        </w:rPr>
        <w:t>CB007.2.32</w:t>
      </w:r>
      <w:r w:rsidR="00532F02" w:rsidRPr="00532F02">
        <w:rPr>
          <w:rFonts w:ascii="Times New Roman" w:hAnsi="Times New Roman"/>
          <w:b/>
          <w:szCs w:val="22"/>
        </w:rPr>
        <w:t>.199</w:t>
      </w:r>
      <w:r w:rsidR="00F41B80">
        <w:rPr>
          <w:rFonts w:ascii="Times New Roman" w:hAnsi="Times New Roman"/>
          <w:b/>
          <w:szCs w:val="22"/>
          <w:lang w:val="bg-BG"/>
        </w:rPr>
        <w:t>-</w:t>
      </w:r>
      <w:r w:rsidR="00F41B80">
        <w:rPr>
          <w:rFonts w:ascii="Times New Roman" w:hAnsi="Times New Roman"/>
          <w:b/>
          <w:szCs w:val="22"/>
          <w:lang w:val="en-US"/>
        </w:rPr>
        <w:t>U-3</w:t>
      </w:r>
    </w:p>
    <w:p w14:paraId="473657BF" w14:textId="799C4E0E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532F02">
        <w:rPr>
          <w:rFonts w:ascii="Times New Roman" w:hAnsi="Times New Roman"/>
          <w:b/>
          <w:szCs w:val="22"/>
        </w:rPr>
        <w:t xml:space="preserve">INVITATION TO TENDER FOR </w:t>
      </w:r>
      <w:r w:rsidR="00D0017E" w:rsidRPr="00532F02">
        <w:rPr>
          <w:rFonts w:ascii="Times New Roman" w:hAnsi="Times New Roman"/>
          <w:b/>
          <w:szCs w:val="22"/>
        </w:rPr>
        <w:t>SERVICE CONTRACT FOR “EXTERNAL SERVICES FOR INTERVENTIONS IN ECOSYSTEMS”</w:t>
      </w:r>
    </w:p>
    <w:p w14:paraId="7C6B6099" w14:textId="10FC56A3" w:rsidR="001B0B8C" w:rsidRDefault="001B0B8C" w:rsidP="001B0B8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B0B8C">
        <w:rPr>
          <w:rFonts w:ascii="Times New Roman" w:hAnsi="Times New Roman"/>
          <w:b/>
          <w:szCs w:val="22"/>
        </w:rPr>
        <w:t>Location</w:t>
      </w:r>
      <w:r>
        <w:rPr>
          <w:rFonts w:ascii="Times New Roman" w:hAnsi="Times New Roman"/>
          <w:b/>
          <w:szCs w:val="22"/>
        </w:rPr>
        <w:t>: Municipality of Bobov dol, Bulgaria</w:t>
      </w:r>
    </w:p>
    <w:p w14:paraId="3B945759" w14:textId="77777777" w:rsidR="001B0B8C" w:rsidRPr="001B0B8C" w:rsidRDefault="001B0B8C" w:rsidP="001B0B8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</w:p>
    <w:p w14:paraId="0AD118F3" w14:textId="5CBFEB9D" w:rsidR="003A5F6C" w:rsidRPr="005C5473" w:rsidRDefault="001B0B8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5C5473">
        <w:rPr>
          <w:rFonts w:ascii="Times New Roman" w:hAnsi="Times New Roman"/>
          <w:b/>
          <w:szCs w:val="22"/>
        </w:rPr>
        <w:t xml:space="preserve">DEAR </w:t>
      </w:r>
      <w:r w:rsidR="00B574D7" w:rsidRPr="0014218C">
        <w:rPr>
          <w:rFonts w:ascii="Times New Roman" w:hAnsi="Times New Roman"/>
          <w:szCs w:val="22"/>
        </w:rPr>
        <w:t>&lt;</w:t>
      </w:r>
      <w:r w:rsidR="00B574D7">
        <w:rPr>
          <w:rFonts w:ascii="Times New Roman" w:hAnsi="Times New Roman"/>
          <w:szCs w:val="22"/>
          <w:highlight w:val="yellow"/>
        </w:rPr>
        <w:t>c</w:t>
      </w:r>
      <w:r w:rsidR="00B574D7" w:rsidRPr="00C42D64">
        <w:rPr>
          <w:rFonts w:ascii="Times New Roman" w:hAnsi="Times New Roman"/>
          <w:szCs w:val="22"/>
          <w:highlight w:val="yellow"/>
        </w:rPr>
        <w:t>ontact name</w:t>
      </w:r>
      <w:r w:rsidR="00B574D7" w:rsidRPr="0014218C">
        <w:rPr>
          <w:rFonts w:ascii="Times New Roman" w:hAnsi="Times New Roman"/>
          <w:szCs w:val="22"/>
        </w:rPr>
        <w:t>&gt;</w:t>
      </w:r>
      <w:r w:rsidR="00532F02" w:rsidRPr="005C5473">
        <w:rPr>
          <w:rFonts w:ascii="Times New Roman" w:hAnsi="Times New Roman"/>
          <w:b/>
          <w:szCs w:val="22"/>
        </w:rPr>
        <w:t>,</w:t>
      </w:r>
    </w:p>
    <w:p w14:paraId="12B6DE99" w14:textId="7C27EB1B" w:rsidR="003A404C" w:rsidRPr="00532F02" w:rsidRDefault="0089250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I am pleased to inform you that </w:t>
      </w:r>
      <w:r w:rsidR="00B574D7" w:rsidRPr="0089250A">
        <w:rPr>
          <w:rFonts w:ascii="Times New Roman" w:hAnsi="Times New Roman"/>
          <w:szCs w:val="22"/>
        </w:rPr>
        <w:t>your firm</w:t>
      </w:r>
      <w:r>
        <w:rPr>
          <w:rFonts w:ascii="Times New Roman" w:hAnsi="Times New Roman"/>
          <w:szCs w:val="22"/>
        </w:rPr>
        <w:t xml:space="preserve">/ </w:t>
      </w:r>
      <w:r w:rsidR="00B574D7" w:rsidRPr="0089250A">
        <w:rPr>
          <w:rFonts w:ascii="Times New Roman" w:hAnsi="Times New Roman"/>
          <w:szCs w:val="22"/>
        </w:rPr>
        <w:t>the consortium led by you</w:t>
      </w:r>
      <w:r w:rsidR="00B574D7" w:rsidRPr="0014218C">
        <w:rPr>
          <w:rFonts w:ascii="Times New Roman" w:hAnsi="Times New Roman"/>
          <w:szCs w:val="22"/>
        </w:rPr>
        <w:t xml:space="preserve"> </w:t>
      </w:r>
      <w:r w:rsidR="003A404C" w:rsidRPr="00532F02">
        <w:rPr>
          <w:rFonts w:ascii="Times New Roman" w:hAnsi="Times New Roman"/>
          <w:szCs w:val="22"/>
        </w:rPr>
        <w:t xml:space="preserve">is invited to take part in the </w:t>
      </w:r>
      <w:r w:rsidR="006D37C5" w:rsidRPr="00532F02">
        <w:rPr>
          <w:rFonts w:ascii="Times New Roman" w:hAnsi="Times New Roman"/>
          <w:szCs w:val="22"/>
        </w:rPr>
        <w:t xml:space="preserve">simplified procedure </w:t>
      </w:r>
      <w:r w:rsidR="003A404C" w:rsidRPr="00532F02">
        <w:rPr>
          <w:rFonts w:ascii="Times New Roman" w:hAnsi="Times New Roman"/>
          <w:szCs w:val="22"/>
        </w:rPr>
        <w:t xml:space="preserve">for the above contract. The complete tender </w:t>
      </w:r>
      <w:bookmarkStart w:id="0" w:name="_GoBack"/>
      <w:bookmarkEnd w:id="0"/>
      <w:r w:rsidR="003A404C" w:rsidRPr="00532F02">
        <w:rPr>
          <w:rFonts w:ascii="Times New Roman" w:hAnsi="Times New Roman"/>
          <w:szCs w:val="22"/>
        </w:rPr>
        <w:t>dossier is attached to this letter. It includes:</w:t>
      </w:r>
    </w:p>
    <w:p w14:paraId="0C864F87" w14:textId="77777777" w:rsidR="003A404C" w:rsidRPr="00532F02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532F02">
        <w:rPr>
          <w:rFonts w:ascii="Times New Roman" w:hAnsi="Times New Roman"/>
          <w:b/>
          <w:sz w:val="24"/>
          <w:szCs w:val="24"/>
        </w:rPr>
        <w:t>Instructions to tenderers</w:t>
      </w:r>
      <w:r w:rsidR="007B776C" w:rsidRPr="00532F02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17A5AD83" w14:textId="77777777" w:rsidR="003A404C" w:rsidRPr="00532F02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532F02">
        <w:rPr>
          <w:rFonts w:ascii="Times New Roman" w:hAnsi="Times New Roman"/>
          <w:b/>
          <w:sz w:val="24"/>
          <w:szCs w:val="24"/>
        </w:rPr>
        <w:t xml:space="preserve">Draft </w:t>
      </w:r>
      <w:r w:rsidR="00412F0D" w:rsidRPr="00532F02">
        <w:rPr>
          <w:rFonts w:ascii="Times New Roman" w:hAnsi="Times New Roman"/>
          <w:b/>
          <w:sz w:val="24"/>
          <w:szCs w:val="24"/>
        </w:rPr>
        <w:t>c</w:t>
      </w:r>
      <w:r w:rsidRPr="00532F02">
        <w:rPr>
          <w:rFonts w:ascii="Times New Roman" w:hAnsi="Times New Roman"/>
          <w:b/>
          <w:sz w:val="24"/>
          <w:szCs w:val="24"/>
        </w:rPr>
        <w:t xml:space="preserve">ontract </w:t>
      </w:r>
      <w:r w:rsidR="00412F0D" w:rsidRPr="00532F02">
        <w:rPr>
          <w:rFonts w:ascii="Times New Roman" w:hAnsi="Times New Roman"/>
          <w:b/>
          <w:sz w:val="24"/>
          <w:szCs w:val="24"/>
        </w:rPr>
        <w:t>a</w:t>
      </w:r>
      <w:r w:rsidRPr="00532F02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 w:rsidRPr="00532F02">
        <w:rPr>
          <w:rFonts w:ascii="Times New Roman" w:hAnsi="Times New Roman"/>
          <w:b/>
          <w:sz w:val="24"/>
          <w:szCs w:val="24"/>
        </w:rPr>
        <w:t>s</w:t>
      </w:r>
      <w:r w:rsidRPr="00532F02">
        <w:rPr>
          <w:rFonts w:ascii="Times New Roman" w:hAnsi="Times New Roman"/>
          <w:b/>
          <w:sz w:val="24"/>
          <w:szCs w:val="24"/>
        </w:rPr>
        <w:t xml:space="preserve">pecial </w:t>
      </w:r>
      <w:r w:rsidR="00412F0D" w:rsidRPr="00532F02">
        <w:rPr>
          <w:rFonts w:ascii="Times New Roman" w:hAnsi="Times New Roman"/>
          <w:b/>
          <w:sz w:val="24"/>
          <w:szCs w:val="24"/>
        </w:rPr>
        <w:t>c</w:t>
      </w:r>
      <w:r w:rsidRPr="00532F02">
        <w:rPr>
          <w:rFonts w:ascii="Times New Roman" w:hAnsi="Times New Roman"/>
          <w:b/>
          <w:sz w:val="24"/>
          <w:szCs w:val="24"/>
        </w:rPr>
        <w:t>onditions with annexes:</w:t>
      </w:r>
    </w:p>
    <w:p w14:paraId="49FE284C" w14:textId="77777777" w:rsidR="003A404C" w:rsidRPr="00532F02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532F02">
        <w:rPr>
          <w:rFonts w:ascii="Times New Roman" w:hAnsi="Times New Roman"/>
          <w:szCs w:val="22"/>
        </w:rPr>
        <w:t xml:space="preserve">General </w:t>
      </w:r>
      <w:r w:rsidR="00412F0D" w:rsidRPr="00532F02">
        <w:rPr>
          <w:rFonts w:ascii="Times New Roman" w:hAnsi="Times New Roman"/>
          <w:szCs w:val="22"/>
        </w:rPr>
        <w:t>c</w:t>
      </w:r>
      <w:r w:rsidRPr="00532F02">
        <w:rPr>
          <w:rFonts w:ascii="Times New Roman" w:hAnsi="Times New Roman"/>
          <w:szCs w:val="22"/>
        </w:rPr>
        <w:t xml:space="preserve">onditions for service contracts </w:t>
      </w:r>
    </w:p>
    <w:p w14:paraId="365CBDCE" w14:textId="77777777" w:rsidR="003A404C" w:rsidRPr="00532F02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532F02">
        <w:rPr>
          <w:rFonts w:ascii="Times New Roman" w:hAnsi="Times New Roman"/>
          <w:szCs w:val="22"/>
        </w:rPr>
        <w:t xml:space="preserve">Terms of </w:t>
      </w:r>
      <w:r w:rsidR="00412F0D" w:rsidRPr="00532F02">
        <w:rPr>
          <w:rFonts w:ascii="Times New Roman" w:hAnsi="Times New Roman"/>
          <w:szCs w:val="22"/>
        </w:rPr>
        <w:t>r</w:t>
      </w:r>
      <w:r w:rsidRPr="00532F02">
        <w:rPr>
          <w:rFonts w:ascii="Times New Roman" w:hAnsi="Times New Roman"/>
          <w:szCs w:val="22"/>
        </w:rPr>
        <w:t>eference</w:t>
      </w:r>
    </w:p>
    <w:p w14:paraId="1EEA6BA5" w14:textId="77777777" w:rsidR="003A404C" w:rsidRPr="00532F02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532F02">
        <w:rPr>
          <w:rFonts w:ascii="Times New Roman" w:hAnsi="Times New Roman"/>
          <w:szCs w:val="22"/>
        </w:rPr>
        <w:t xml:space="preserve">Organisation and </w:t>
      </w:r>
      <w:r w:rsidR="00412F0D" w:rsidRPr="00532F02">
        <w:rPr>
          <w:rFonts w:ascii="Times New Roman" w:hAnsi="Times New Roman"/>
          <w:szCs w:val="22"/>
        </w:rPr>
        <w:t>m</w:t>
      </w:r>
      <w:r w:rsidRPr="00532F02">
        <w:rPr>
          <w:rFonts w:ascii="Times New Roman" w:hAnsi="Times New Roman"/>
          <w:szCs w:val="22"/>
        </w:rPr>
        <w:t>ethodology (</w:t>
      </w:r>
      <w:r w:rsidR="00AB51F5" w:rsidRPr="00532F02">
        <w:rPr>
          <w:rFonts w:ascii="Times New Roman" w:hAnsi="Times New Roman"/>
          <w:szCs w:val="22"/>
        </w:rPr>
        <w:t>t</w:t>
      </w:r>
      <w:r w:rsidRPr="00532F02">
        <w:rPr>
          <w:rFonts w:ascii="Times New Roman" w:hAnsi="Times New Roman"/>
          <w:szCs w:val="22"/>
        </w:rPr>
        <w:t xml:space="preserve">o be submitted by the tenderer </w:t>
      </w:r>
      <w:r w:rsidR="00AB51F5" w:rsidRPr="00532F02">
        <w:rPr>
          <w:rFonts w:ascii="Times New Roman" w:hAnsi="Times New Roman"/>
          <w:szCs w:val="22"/>
        </w:rPr>
        <w:t>using</w:t>
      </w:r>
      <w:r w:rsidRPr="00532F02">
        <w:rPr>
          <w:rFonts w:ascii="Times New Roman" w:hAnsi="Times New Roman"/>
          <w:szCs w:val="22"/>
        </w:rPr>
        <w:t xml:space="preserve"> the template provided)</w:t>
      </w:r>
    </w:p>
    <w:p w14:paraId="22304A52" w14:textId="4C4C0232" w:rsidR="003A404C" w:rsidRPr="00532F02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532F02">
        <w:rPr>
          <w:rFonts w:ascii="Times New Roman" w:hAnsi="Times New Roman"/>
          <w:szCs w:val="22"/>
        </w:rPr>
        <w:t>Budget (</w:t>
      </w:r>
      <w:r w:rsidR="00AB51F5" w:rsidRPr="00532F02">
        <w:rPr>
          <w:rFonts w:ascii="Times New Roman" w:hAnsi="Times New Roman"/>
          <w:szCs w:val="22"/>
        </w:rPr>
        <w:t>t</w:t>
      </w:r>
      <w:r w:rsidRPr="00532F02">
        <w:rPr>
          <w:rFonts w:ascii="Times New Roman" w:hAnsi="Times New Roman"/>
          <w:szCs w:val="22"/>
        </w:rPr>
        <w:t xml:space="preserve">o be submitted by the tenderer as the </w:t>
      </w:r>
      <w:r w:rsidR="00412F0D" w:rsidRPr="00532F02">
        <w:rPr>
          <w:rFonts w:ascii="Times New Roman" w:hAnsi="Times New Roman"/>
          <w:szCs w:val="22"/>
        </w:rPr>
        <w:t>f</w:t>
      </w:r>
      <w:r w:rsidRPr="00532F02">
        <w:rPr>
          <w:rFonts w:ascii="Times New Roman" w:hAnsi="Times New Roman"/>
          <w:szCs w:val="22"/>
        </w:rPr>
        <w:t>inancial offer using the template provided)</w:t>
      </w:r>
    </w:p>
    <w:p w14:paraId="319FFA2A" w14:textId="77777777" w:rsidR="003A404C" w:rsidRPr="00532F02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532F02">
        <w:rPr>
          <w:rFonts w:ascii="Times New Roman" w:hAnsi="Times New Roman"/>
          <w:szCs w:val="22"/>
        </w:rPr>
        <w:t xml:space="preserve">Forms and other </w:t>
      </w:r>
      <w:r w:rsidR="00AB51F5" w:rsidRPr="00532F02">
        <w:rPr>
          <w:rFonts w:ascii="Times New Roman" w:hAnsi="Times New Roman"/>
          <w:szCs w:val="22"/>
        </w:rPr>
        <w:t>supporting</w:t>
      </w:r>
      <w:r w:rsidRPr="00532F02">
        <w:rPr>
          <w:rFonts w:ascii="Times New Roman" w:hAnsi="Times New Roman"/>
          <w:szCs w:val="22"/>
        </w:rPr>
        <w:t xml:space="preserve"> documents</w:t>
      </w:r>
    </w:p>
    <w:p w14:paraId="614CF6F2" w14:textId="77777777" w:rsidR="003A404C" w:rsidRPr="00532F02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532F02">
        <w:rPr>
          <w:rFonts w:ascii="Times New Roman" w:hAnsi="Times New Roman"/>
          <w:b/>
          <w:sz w:val="24"/>
          <w:szCs w:val="24"/>
        </w:rPr>
        <w:t>Other information:</w:t>
      </w:r>
    </w:p>
    <w:p w14:paraId="60AA8C03" w14:textId="77777777" w:rsidR="003A404C" w:rsidRPr="00532F02" w:rsidRDefault="007B776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532F02">
        <w:rPr>
          <w:rFonts w:ascii="Times New Roman" w:hAnsi="Times New Roman"/>
          <w:szCs w:val="22"/>
        </w:rPr>
        <w:t>List of entities invited to submit a tender</w:t>
      </w:r>
    </w:p>
    <w:p w14:paraId="09CA30BA" w14:textId="77777777" w:rsidR="003A404C" w:rsidRPr="00532F02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532F02">
        <w:rPr>
          <w:rFonts w:ascii="Times New Roman" w:hAnsi="Times New Roman"/>
          <w:szCs w:val="22"/>
        </w:rPr>
        <w:t>Administrative compliance grid</w:t>
      </w:r>
    </w:p>
    <w:p w14:paraId="2CBBF6AF" w14:textId="77777777" w:rsidR="003A404C" w:rsidRPr="00532F02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532F02">
        <w:rPr>
          <w:rFonts w:ascii="Times New Roman" w:hAnsi="Times New Roman"/>
          <w:szCs w:val="22"/>
        </w:rPr>
        <w:lastRenderedPageBreak/>
        <w:t>Evaluation grid</w:t>
      </w:r>
    </w:p>
    <w:p w14:paraId="41F36A5F" w14:textId="77777777" w:rsidR="00204D96" w:rsidRPr="00532F02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532F02">
        <w:rPr>
          <w:rFonts w:ascii="Times New Roman" w:hAnsi="Times New Roman"/>
          <w:b/>
          <w:sz w:val="24"/>
          <w:szCs w:val="24"/>
        </w:rPr>
        <w:t>Tender submission form</w:t>
      </w:r>
      <w:r w:rsidR="00680837" w:rsidRPr="00532F02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 w:rsidRPr="00532F02">
        <w:rPr>
          <w:rFonts w:ascii="Times New Roman" w:hAnsi="Times New Roman"/>
          <w:b/>
          <w:sz w:val="24"/>
          <w:szCs w:val="24"/>
        </w:rPr>
        <w:t>on</w:t>
      </w:r>
      <w:r w:rsidR="00680837" w:rsidRPr="00532F02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32448D56" w14:textId="77777777" w:rsidR="003A404C" w:rsidRPr="00532F02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532F02">
        <w:rPr>
          <w:rFonts w:ascii="Times New Roman" w:hAnsi="Times New Roman"/>
          <w:szCs w:val="22"/>
        </w:rPr>
        <w:t xml:space="preserve">For full details of the tendering procedures, please </w:t>
      </w:r>
      <w:r w:rsidR="00AB51F5" w:rsidRPr="00532F02">
        <w:rPr>
          <w:rFonts w:ascii="Times New Roman" w:hAnsi="Times New Roman"/>
          <w:szCs w:val="22"/>
        </w:rPr>
        <w:t>see</w:t>
      </w:r>
      <w:r w:rsidRPr="00532F02">
        <w:rPr>
          <w:rFonts w:ascii="Times New Roman" w:hAnsi="Times New Roman"/>
          <w:szCs w:val="22"/>
        </w:rPr>
        <w:t xml:space="preserve"> the </w:t>
      </w:r>
      <w:r w:rsidR="00412F0D" w:rsidRPr="00532F02">
        <w:rPr>
          <w:rFonts w:ascii="Times New Roman" w:hAnsi="Times New Roman"/>
          <w:b/>
          <w:szCs w:val="22"/>
        </w:rPr>
        <w:t>p</w:t>
      </w:r>
      <w:r w:rsidRPr="00532F02">
        <w:rPr>
          <w:rFonts w:ascii="Times New Roman" w:hAnsi="Times New Roman"/>
          <w:b/>
          <w:szCs w:val="22"/>
        </w:rPr>
        <w:t xml:space="preserve">ractical </w:t>
      </w:r>
      <w:r w:rsidR="00412F0D" w:rsidRPr="00532F02">
        <w:rPr>
          <w:rFonts w:ascii="Times New Roman" w:hAnsi="Times New Roman"/>
          <w:b/>
          <w:szCs w:val="22"/>
        </w:rPr>
        <w:t>g</w:t>
      </w:r>
      <w:r w:rsidRPr="00532F02">
        <w:rPr>
          <w:rFonts w:ascii="Times New Roman" w:hAnsi="Times New Roman"/>
          <w:b/>
          <w:szCs w:val="22"/>
        </w:rPr>
        <w:t xml:space="preserve">uide </w:t>
      </w:r>
      <w:r w:rsidR="007B5C09" w:rsidRPr="00532F02">
        <w:rPr>
          <w:rFonts w:ascii="Times New Roman" w:hAnsi="Times New Roman"/>
          <w:b/>
          <w:szCs w:val="22"/>
        </w:rPr>
        <w:t>and its annexes</w:t>
      </w:r>
      <w:r w:rsidRPr="00532F02">
        <w:rPr>
          <w:rFonts w:ascii="Times New Roman" w:hAnsi="Times New Roman"/>
          <w:szCs w:val="22"/>
        </w:rPr>
        <w:t xml:space="preserve">, which may be downloaded from the following </w:t>
      </w:r>
      <w:r w:rsidR="00AB51F5" w:rsidRPr="00532F02">
        <w:rPr>
          <w:rFonts w:ascii="Times New Roman" w:hAnsi="Times New Roman"/>
          <w:szCs w:val="22"/>
        </w:rPr>
        <w:t>w</w:t>
      </w:r>
      <w:r w:rsidRPr="00532F02">
        <w:rPr>
          <w:rFonts w:ascii="Times New Roman" w:hAnsi="Times New Roman"/>
          <w:szCs w:val="22"/>
        </w:rPr>
        <w:t xml:space="preserve">ebsite: </w:t>
      </w:r>
      <w:hyperlink r:id="rId8" w:history="1">
        <w:r w:rsidR="00BE2D46" w:rsidRPr="00532F02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 w:rsidRPr="00532F02">
        <w:rPr>
          <w:rFonts w:ascii="Times New Roman" w:hAnsi="Times New Roman"/>
        </w:rPr>
        <w:t xml:space="preserve"> </w:t>
      </w:r>
    </w:p>
    <w:p w14:paraId="0AEEF962" w14:textId="2EC89270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532F02">
        <w:rPr>
          <w:rFonts w:ascii="Times New Roman" w:hAnsi="Times New Roman"/>
          <w:szCs w:val="22"/>
        </w:rPr>
        <w:t>We look forward to receiving your tender</w:t>
      </w:r>
      <w:r w:rsidR="00220756" w:rsidRPr="00532F02">
        <w:rPr>
          <w:rFonts w:ascii="Times New Roman" w:hAnsi="Times New Roman"/>
          <w:szCs w:val="22"/>
        </w:rPr>
        <w:t xml:space="preserve"> which has to be sent no later than</w:t>
      </w:r>
      <w:r w:rsidRPr="00532F02">
        <w:rPr>
          <w:rFonts w:ascii="Times New Roman" w:hAnsi="Times New Roman"/>
          <w:szCs w:val="22"/>
        </w:rPr>
        <w:t xml:space="preserve"> </w:t>
      </w:r>
      <w:r w:rsidR="00812011" w:rsidRPr="00532F02">
        <w:rPr>
          <w:rFonts w:ascii="Times New Roman" w:hAnsi="Times New Roman"/>
          <w:szCs w:val="22"/>
        </w:rPr>
        <w:t>the deadline s</w:t>
      </w:r>
      <w:r w:rsidR="00AB51F5" w:rsidRPr="00532F02">
        <w:rPr>
          <w:rFonts w:ascii="Times New Roman" w:hAnsi="Times New Roman"/>
          <w:szCs w:val="22"/>
        </w:rPr>
        <w:t>et</w:t>
      </w:r>
      <w:r w:rsidR="00812011" w:rsidRPr="00532F02">
        <w:rPr>
          <w:rFonts w:ascii="Times New Roman" w:hAnsi="Times New Roman"/>
          <w:szCs w:val="22"/>
        </w:rPr>
        <w:t xml:space="preserve"> in point </w:t>
      </w:r>
      <w:r w:rsidR="002A5587" w:rsidRPr="00532F02">
        <w:rPr>
          <w:rFonts w:ascii="Times New Roman" w:hAnsi="Times New Roman"/>
          <w:szCs w:val="22"/>
        </w:rPr>
        <w:t xml:space="preserve">8 </w:t>
      </w:r>
      <w:r w:rsidR="00812011" w:rsidRPr="00532F02">
        <w:rPr>
          <w:rFonts w:ascii="Times New Roman" w:hAnsi="Times New Roman"/>
          <w:szCs w:val="22"/>
        </w:rPr>
        <w:t xml:space="preserve">of the </w:t>
      </w:r>
      <w:r w:rsidRPr="00532F02">
        <w:rPr>
          <w:rFonts w:ascii="Times New Roman" w:hAnsi="Times New Roman"/>
          <w:szCs w:val="22"/>
        </w:rPr>
        <w:t>Instructions</w:t>
      </w:r>
      <w:r w:rsidR="00A66DB6" w:rsidRPr="00532F02">
        <w:rPr>
          <w:rFonts w:ascii="Times New Roman" w:hAnsi="Times New Roman"/>
          <w:szCs w:val="22"/>
        </w:rPr>
        <w:t xml:space="preserve"> to Tenderers</w:t>
      </w:r>
      <w:r w:rsidR="00AB51F5" w:rsidRPr="00532F02">
        <w:rPr>
          <w:rFonts w:ascii="Times New Roman" w:hAnsi="Times New Roman"/>
          <w:szCs w:val="22"/>
        </w:rPr>
        <w:t>.</w:t>
      </w:r>
      <w:r w:rsidRPr="00532F02">
        <w:rPr>
          <w:rFonts w:ascii="Times New Roman" w:hAnsi="Times New Roman"/>
          <w:szCs w:val="22"/>
        </w:rPr>
        <w:t xml:space="preserve"> </w:t>
      </w:r>
      <w:r w:rsidR="00AB51F5" w:rsidRPr="00532F02">
        <w:rPr>
          <w:rFonts w:ascii="Times New Roman" w:hAnsi="Times New Roman"/>
          <w:szCs w:val="22"/>
        </w:rPr>
        <w:t xml:space="preserve">Please send it </w:t>
      </w:r>
      <w:r w:rsidRPr="00532F02">
        <w:rPr>
          <w:rFonts w:ascii="Times New Roman" w:hAnsi="Times New Roman"/>
          <w:szCs w:val="22"/>
        </w:rPr>
        <w:t xml:space="preserve">to </w:t>
      </w:r>
      <w:r w:rsidR="00812011" w:rsidRPr="00532F02">
        <w:rPr>
          <w:rFonts w:ascii="Times New Roman" w:hAnsi="Times New Roman"/>
          <w:szCs w:val="22"/>
        </w:rPr>
        <w:t>the address</w:t>
      </w:r>
      <w:r w:rsidR="00A66DB6" w:rsidRPr="00532F02">
        <w:rPr>
          <w:rFonts w:ascii="Times New Roman" w:hAnsi="Times New Roman"/>
          <w:szCs w:val="22"/>
        </w:rPr>
        <w:t xml:space="preserve"> and with the requirements</w:t>
      </w:r>
      <w:r w:rsidR="00812011" w:rsidRPr="00532F02">
        <w:rPr>
          <w:rFonts w:ascii="Times New Roman" w:hAnsi="Times New Roman"/>
          <w:szCs w:val="22"/>
        </w:rPr>
        <w:t xml:space="preserve"> </w:t>
      </w:r>
      <w:r w:rsidR="00AB51F5" w:rsidRPr="00532F02">
        <w:rPr>
          <w:rFonts w:ascii="Times New Roman" w:hAnsi="Times New Roman"/>
          <w:szCs w:val="22"/>
        </w:rPr>
        <w:t>given</w:t>
      </w:r>
      <w:r w:rsidR="00812011" w:rsidRPr="00532F02">
        <w:rPr>
          <w:rFonts w:ascii="Times New Roman" w:hAnsi="Times New Roman"/>
          <w:szCs w:val="22"/>
        </w:rPr>
        <w:t xml:space="preserve"> in point</w:t>
      </w:r>
      <w:r w:rsidR="00AB51F5" w:rsidRPr="00532F02">
        <w:rPr>
          <w:rFonts w:ascii="Times New Roman" w:hAnsi="Times New Roman"/>
          <w:szCs w:val="22"/>
        </w:rPr>
        <w:t xml:space="preserve"> 8</w:t>
      </w:r>
      <w:r w:rsidRPr="00532F02">
        <w:rPr>
          <w:rFonts w:ascii="Times New Roman" w:hAnsi="Times New Roman"/>
          <w:szCs w:val="22"/>
        </w:rPr>
        <w:t xml:space="preserve">. </w:t>
      </w:r>
      <w:r w:rsidR="00A66DB6" w:rsidRPr="00532F02">
        <w:rPr>
          <w:rFonts w:ascii="Times New Roman" w:hAnsi="Times New Roman"/>
          <w:szCs w:val="22"/>
        </w:rPr>
        <w:t xml:space="preserve">By submitting a </w:t>
      </w:r>
      <w:r w:rsidR="00532F02" w:rsidRPr="00532F02">
        <w:rPr>
          <w:rFonts w:ascii="Times New Roman" w:hAnsi="Times New Roman"/>
          <w:szCs w:val="22"/>
        </w:rPr>
        <w:t>tender,</w:t>
      </w:r>
      <w:r w:rsidR="00A66DB6" w:rsidRPr="00532F02">
        <w:rPr>
          <w:rFonts w:ascii="Times New Roman" w:hAnsi="Times New Roman"/>
          <w:szCs w:val="22"/>
        </w:rPr>
        <w:t xml:space="preserve"> you accept to receive notification of the outcome of the procedure by electronic means. </w:t>
      </w:r>
      <w:r w:rsidRPr="00532F02">
        <w:rPr>
          <w:rFonts w:ascii="Times New Roman" w:hAnsi="Times New Roman"/>
          <w:szCs w:val="22"/>
        </w:rPr>
        <w:t>If you decide not to submit a tender, we would be grateful if you could inform us in writing, indicating the reasons for your decision.</w:t>
      </w:r>
    </w:p>
    <w:p w14:paraId="5FA6A555" w14:textId="77777777" w:rsidR="001B0B8C" w:rsidRPr="00532F02" w:rsidRDefault="001B0B8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</w:p>
    <w:p w14:paraId="0CE1CF9D" w14:textId="3FBC8011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532F02">
        <w:rPr>
          <w:rFonts w:ascii="Times New Roman" w:hAnsi="Times New Roman"/>
          <w:szCs w:val="22"/>
        </w:rPr>
        <w:t>Yours sincerely</w:t>
      </w:r>
      <w:r w:rsidR="001B0B8C">
        <w:rPr>
          <w:rFonts w:ascii="Times New Roman" w:hAnsi="Times New Roman"/>
          <w:szCs w:val="22"/>
        </w:rPr>
        <w:t>,</w:t>
      </w:r>
    </w:p>
    <w:p w14:paraId="3D89D2FC" w14:textId="4B31E407" w:rsidR="001B0B8C" w:rsidRDefault="001B0B8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14:paraId="4DE6778D" w14:textId="472697F3" w:rsidR="003A404C" w:rsidRPr="001B0B8C" w:rsidRDefault="00F41B80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1B0B8C">
        <w:rPr>
          <w:rFonts w:ascii="Times New Roman" w:hAnsi="Times New Roman"/>
          <w:b/>
          <w:szCs w:val="22"/>
        </w:rPr>
        <w:t>Elza Velichkova</w:t>
      </w:r>
    </w:p>
    <w:p w14:paraId="31C3FF51" w14:textId="2EA010BB" w:rsidR="00F41B80" w:rsidRPr="001B0B8C" w:rsidRDefault="00F41B80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i/>
          <w:szCs w:val="22"/>
        </w:rPr>
      </w:pPr>
      <w:r w:rsidRPr="001B0B8C">
        <w:rPr>
          <w:rFonts w:ascii="Times New Roman" w:hAnsi="Times New Roman"/>
          <w:i/>
          <w:szCs w:val="22"/>
        </w:rPr>
        <w:t>Mayor</w:t>
      </w:r>
    </w:p>
    <w:sectPr w:rsidR="00F41B80" w:rsidRPr="001B0B8C" w:rsidSect="005B68AC">
      <w:footerReference w:type="default" r:id="rId9"/>
      <w:headerReference w:type="first" r:id="rId10"/>
      <w:footerReference w:type="first" r:id="rId11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B2101" w14:textId="77777777" w:rsidR="004A7882" w:rsidRDefault="004A7882">
      <w:r>
        <w:separator/>
      </w:r>
    </w:p>
  </w:endnote>
  <w:endnote w:type="continuationSeparator" w:id="0">
    <w:p w14:paraId="6AE70308" w14:textId="77777777" w:rsidR="004A7882" w:rsidRDefault="004A7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D9F9A" w14:textId="77777777" w:rsidR="00555C50" w:rsidRPr="00555C50" w:rsidRDefault="00555C50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 w:rsidRPr="00555C50">
      <w:rPr>
        <w:rFonts w:ascii="Times New Roman" w:hAnsi="Times New Roman"/>
        <w:sz w:val="20"/>
      </w:rPr>
      <w:t>August 2020</w:t>
    </w:r>
  </w:p>
  <w:p w14:paraId="6AF08CF7" w14:textId="20AC291C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89250A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89250A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35F91" w14:textId="77777777" w:rsidR="00555C50" w:rsidRPr="00555C50" w:rsidRDefault="00555C50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 w:rsidRPr="00555C50">
      <w:rPr>
        <w:rFonts w:ascii="Times New Roman" w:hAnsi="Times New Roman"/>
        <w:sz w:val="20"/>
      </w:rPr>
      <w:t>August 2020</w:t>
    </w:r>
  </w:p>
  <w:p w14:paraId="22B60DA0" w14:textId="11B1AA1D"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89250A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89250A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DEBAB" w14:textId="77777777" w:rsidR="004A7882" w:rsidRDefault="004A7882">
      <w:r>
        <w:separator/>
      </w:r>
    </w:p>
  </w:footnote>
  <w:footnote w:type="continuationSeparator" w:id="0">
    <w:p w14:paraId="16CFA081" w14:textId="77777777" w:rsidR="004A7882" w:rsidRDefault="004A7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28FE2" w14:textId="203F3FA4" w:rsidR="008B0C96" w:rsidRDefault="004A7882" w:rsidP="008B0C96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left" w:pos="1725"/>
        <w:tab w:val="center" w:pos="4393"/>
      </w:tabs>
      <w:spacing w:before="120" w:after="120"/>
      <w:jc w:val="left"/>
    </w:pPr>
    <w:r>
      <w:pict w14:anchorId="23FB71E2">
        <v:group id="Group 63" o:spid="_x0000_s2070" style="width:240.75pt;height:85.85pt;mso-position-horizontal-relative:char;mso-position-vertical-relative:line" coordorigin="10836,10736" coordsize="364,1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4" o:spid="_x0000_s2071" type="#_x0000_t75" alt="Interreg_IPA_CBC_BG+SRB_EN_TEST" style="position:absolute;left:10836;top:10736;width:365;height: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" insetpen="t">
            <v:imagedata r:id="rId1" o:title="Interreg_IPA_CBC_BG+SRB_EN_TES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Text Box 55" o:spid="_x0000_s2072" type="#_x0000_t202" style="position:absolute;left:10848;top:10806;width:349;height:57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" filled="f" stroked="f" insetpen="t">
            <v:textbox inset="2.88pt,2.88pt,2.88pt,2.88pt">
              <w:txbxContent>
                <w:p w14:paraId="46287C27" w14:textId="33213CE3" w:rsidR="008B0C96" w:rsidRPr="008B0C96" w:rsidRDefault="008B0C96" w:rsidP="008B0C96">
                  <w:pPr>
                    <w:widowControl w:val="0"/>
                    <w:rPr>
                      <w:rFonts w:cs="Arial"/>
                      <w:b/>
                      <w:bCs/>
                      <w:color w:val="98C222"/>
                      <w:sz w:val="18"/>
                      <w:szCs w:val="38"/>
                      <w:lang w:val="en-US"/>
                    </w:rPr>
                  </w:pPr>
                  <w:r w:rsidRPr="008B0C96">
                    <w:rPr>
                      <w:rFonts w:cs="Arial"/>
                      <w:b/>
                      <w:bCs/>
                      <w:color w:val="98C222"/>
                      <w:sz w:val="18"/>
                      <w:szCs w:val="38"/>
                      <w:lang w:val="en-US"/>
                    </w:rPr>
                    <w:t xml:space="preserve">CB007.2.32.199 “Embrace nature” </w:t>
                  </w:r>
                </w:p>
              </w:txbxContent>
            </v:textbox>
          </v:shape>
          <w10:wrap type="none"/>
          <w10:anchorlock/>
        </v:group>
      </w:pict>
    </w:r>
    <w:r w:rsidR="00F41B80" w:rsidRPr="00F41B80">
      <w:rPr>
        <w:rFonts w:ascii="Times New Roman" w:hAnsi="Times New Roman"/>
        <w:b/>
        <w:smallCaps/>
        <w:snapToGrid w:val="0"/>
        <w:szCs w:val="22"/>
        <w:lang w:val="x-none" w:eastAsia="en-US"/>
      </w:rPr>
      <w:t xml:space="preserve">                  </w:t>
    </w:r>
    <w:r w:rsidR="008B0C96">
      <w:rPr>
        <w:rFonts w:ascii="Times New Roman" w:hAnsi="Times New Roman"/>
        <w:b/>
        <w:smallCaps/>
        <w:snapToGrid w:val="0"/>
        <w:szCs w:val="22"/>
        <w:lang w:val="x-none" w:eastAsia="en-US"/>
      </w:rPr>
      <w:t xml:space="preserve">           </w:t>
    </w:r>
    <w:r w:rsidR="008B0C96">
      <w:rPr>
        <w:rFonts w:ascii="Times New Roman" w:hAnsi="Times New Roman"/>
        <w:b/>
        <w:smallCaps/>
        <w:snapToGrid w:val="0"/>
        <w:szCs w:val="22"/>
        <w:lang w:val="en-US" w:eastAsia="en-US"/>
      </w:rPr>
      <w:t xml:space="preserve"> </w:t>
    </w:r>
    <w:r w:rsidR="00B574D7">
      <w:rPr>
        <w:noProof/>
        <w:sz w:val="24"/>
        <w:szCs w:val="24"/>
        <w:lang w:val="en-US" w:eastAsia="en-US"/>
      </w:rPr>
      <w:pict w14:anchorId="5928F0BA">
        <v:shape id="Picture 14" o:spid="_x0000_i1027" type="#_x0000_t75" alt="flag_yellow_low" style="width:111.7pt;height:76.15pt;visibility:visible;mso-wrap-style:square">
          <v:imagedata r:id="rId2" o:title="flag_yellow_low"/>
        </v:shape>
      </w:pict>
    </w:r>
  </w:p>
  <w:p w14:paraId="16A018E4" w14:textId="77777777" w:rsidR="008B0C96" w:rsidRPr="008B0C96" w:rsidRDefault="008B0C96" w:rsidP="008B0C9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A06FE"/>
    <w:rsid w:val="000A54B0"/>
    <w:rsid w:val="000C00A2"/>
    <w:rsid w:val="000E081C"/>
    <w:rsid w:val="000F2BDB"/>
    <w:rsid w:val="00101E9B"/>
    <w:rsid w:val="001065DE"/>
    <w:rsid w:val="0011281D"/>
    <w:rsid w:val="00114985"/>
    <w:rsid w:val="0014218C"/>
    <w:rsid w:val="001539C8"/>
    <w:rsid w:val="0015484C"/>
    <w:rsid w:val="0016211B"/>
    <w:rsid w:val="0016217D"/>
    <w:rsid w:val="00183056"/>
    <w:rsid w:val="001B0B8C"/>
    <w:rsid w:val="001E00A2"/>
    <w:rsid w:val="00204D96"/>
    <w:rsid w:val="002119AF"/>
    <w:rsid w:val="00215EBB"/>
    <w:rsid w:val="00220756"/>
    <w:rsid w:val="00254644"/>
    <w:rsid w:val="00264DD5"/>
    <w:rsid w:val="00267D7E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B4A10"/>
    <w:rsid w:val="003B6BB0"/>
    <w:rsid w:val="003E3E49"/>
    <w:rsid w:val="00412F0D"/>
    <w:rsid w:val="004221C0"/>
    <w:rsid w:val="004346EE"/>
    <w:rsid w:val="00462019"/>
    <w:rsid w:val="004653AF"/>
    <w:rsid w:val="00471E72"/>
    <w:rsid w:val="004A3875"/>
    <w:rsid w:val="004A7882"/>
    <w:rsid w:val="00504E4F"/>
    <w:rsid w:val="00532F02"/>
    <w:rsid w:val="00555C50"/>
    <w:rsid w:val="005B68AC"/>
    <w:rsid w:val="005C5473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9250A"/>
    <w:rsid w:val="008A0403"/>
    <w:rsid w:val="008A4AB3"/>
    <w:rsid w:val="008B0C96"/>
    <w:rsid w:val="008B6790"/>
    <w:rsid w:val="008F487C"/>
    <w:rsid w:val="009175A2"/>
    <w:rsid w:val="00957EB1"/>
    <w:rsid w:val="009E1DC8"/>
    <w:rsid w:val="009E2089"/>
    <w:rsid w:val="009F56FF"/>
    <w:rsid w:val="00A208FD"/>
    <w:rsid w:val="00A26CC8"/>
    <w:rsid w:val="00A41A08"/>
    <w:rsid w:val="00A54BF4"/>
    <w:rsid w:val="00A66DB6"/>
    <w:rsid w:val="00A92BE2"/>
    <w:rsid w:val="00AA1AF7"/>
    <w:rsid w:val="00AB51F5"/>
    <w:rsid w:val="00AD25A1"/>
    <w:rsid w:val="00AE01B6"/>
    <w:rsid w:val="00AF0146"/>
    <w:rsid w:val="00B33ADD"/>
    <w:rsid w:val="00B33B1A"/>
    <w:rsid w:val="00B36351"/>
    <w:rsid w:val="00B45E3C"/>
    <w:rsid w:val="00B55CFA"/>
    <w:rsid w:val="00B574D7"/>
    <w:rsid w:val="00B779D1"/>
    <w:rsid w:val="00B97FAA"/>
    <w:rsid w:val="00BB6F92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0017E"/>
    <w:rsid w:val="00D04378"/>
    <w:rsid w:val="00D10E83"/>
    <w:rsid w:val="00D3226A"/>
    <w:rsid w:val="00D32A67"/>
    <w:rsid w:val="00D561DD"/>
    <w:rsid w:val="00D56D95"/>
    <w:rsid w:val="00D56F2F"/>
    <w:rsid w:val="00D63C39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75802"/>
    <w:rsid w:val="00E82642"/>
    <w:rsid w:val="00EC26FE"/>
    <w:rsid w:val="00EF0DA0"/>
    <w:rsid w:val="00F01DE0"/>
    <w:rsid w:val="00F2418F"/>
    <w:rsid w:val="00F245F8"/>
    <w:rsid w:val="00F31596"/>
    <w:rsid w:val="00F356DF"/>
    <w:rsid w:val="00F41B80"/>
    <w:rsid w:val="00F567A8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1"/>
    </o:shapelayout>
  </w:shapeDefaults>
  <w:decimalSymbol w:val="."/>
  <w:listSeparator w:val=","/>
  <w14:docId w14:val="4B54C160"/>
  <w15:docId w15:val="{BBB6550E-60EE-47BA-88A9-A7DF4C870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33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37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1942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User</cp:lastModifiedBy>
  <cp:revision>21</cp:revision>
  <cp:lastPrinted>2012-09-25T12:35:00Z</cp:lastPrinted>
  <dcterms:created xsi:type="dcterms:W3CDTF">2018-12-18T11:34:00Z</dcterms:created>
  <dcterms:modified xsi:type="dcterms:W3CDTF">2021-12-16T16:35:00Z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