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87E4" w14:textId="77777777" w:rsidR="006F5FD0" w:rsidRPr="00C255C0" w:rsidRDefault="00C03806">
      <w:pPr>
        <w:jc w:val="center"/>
        <w:rPr>
          <w:rStyle w:val="a6"/>
          <w:sz w:val="28"/>
          <w:szCs w:val="28"/>
        </w:rPr>
      </w:pPr>
      <w:r w:rsidRPr="00C255C0">
        <w:rPr>
          <w:b/>
          <w:sz w:val="28"/>
          <w:szCs w:val="28"/>
        </w:rPr>
        <w:t xml:space="preserve">CONTRACT </w:t>
      </w:r>
      <w:r w:rsidR="006F5FD0" w:rsidRPr="00C255C0">
        <w:rPr>
          <w:b/>
          <w:sz w:val="28"/>
          <w:szCs w:val="28"/>
        </w:rPr>
        <w:t>NOTICE</w:t>
      </w:r>
    </w:p>
    <w:p w14:paraId="5B463A74" w14:textId="40107837" w:rsidR="00EF74CF" w:rsidRPr="00C255C0" w:rsidRDefault="00DB35A9" w:rsidP="001E373D">
      <w:pPr>
        <w:spacing w:beforeAutospacing="1" w:afterAutospacing="1"/>
        <w:rPr>
          <w:rStyle w:val="a6"/>
          <w:sz w:val="22"/>
          <w:szCs w:val="22"/>
          <w:u w:val="single"/>
        </w:rPr>
      </w:pPr>
      <w:r w:rsidRPr="00C255C0">
        <w:rPr>
          <w:b/>
          <w:sz w:val="22"/>
          <w:szCs w:val="22"/>
          <w:u w:val="single"/>
        </w:rPr>
        <w:t>CALL FOR TENDER</w:t>
      </w:r>
      <w:r w:rsidR="00297B55" w:rsidRPr="00C255C0">
        <w:rPr>
          <w:b/>
          <w:sz w:val="22"/>
          <w:szCs w:val="22"/>
          <w:u w:val="single"/>
        </w:rPr>
        <w:t>: GENERAL INFORMATION</w:t>
      </w:r>
      <w:r w:rsidR="007C201A" w:rsidRPr="00C255C0">
        <w:rPr>
          <w:b/>
          <w:sz w:val="22"/>
          <w:szCs w:val="22"/>
          <w:u w:val="single"/>
        </w:rPr>
        <w:br/>
      </w:r>
      <w:r w:rsidR="00EF74CF" w:rsidRPr="00C255C0">
        <w:rPr>
          <w:rStyle w:val="a6"/>
          <w:sz w:val="22"/>
          <w:szCs w:val="22"/>
          <w:u w:val="single"/>
        </w:rPr>
        <w:t>I.1) Name and address Contracting Authority</w:t>
      </w:r>
    </w:p>
    <w:p w14:paraId="303D6D3A" w14:textId="72A4EFE5" w:rsidR="00EF74CF" w:rsidRPr="00C255C0" w:rsidRDefault="00EF74CF" w:rsidP="00EF74CF">
      <w:pPr>
        <w:outlineLvl w:val="0"/>
        <w:rPr>
          <w:rStyle w:val="a6"/>
          <w:b w:val="0"/>
          <w:sz w:val="22"/>
          <w:szCs w:val="22"/>
        </w:rPr>
      </w:pPr>
      <w:r w:rsidRPr="00C255C0">
        <w:rPr>
          <w:rStyle w:val="a6"/>
          <w:b w:val="0"/>
          <w:sz w:val="22"/>
          <w:szCs w:val="22"/>
        </w:rPr>
        <w:t>Official name</w:t>
      </w:r>
      <w:r w:rsidR="009C4886" w:rsidRPr="00C255C0">
        <w:rPr>
          <w:rStyle w:val="a6"/>
          <w:b w:val="0"/>
          <w:sz w:val="22"/>
          <w:szCs w:val="22"/>
        </w:rPr>
        <w:t xml:space="preserve">: </w:t>
      </w:r>
      <w:r w:rsidR="00533C3E" w:rsidRPr="00C255C0">
        <w:rPr>
          <w:rStyle w:val="a6"/>
          <w:b w:val="0"/>
          <w:sz w:val="22"/>
          <w:szCs w:val="22"/>
        </w:rPr>
        <w:t xml:space="preserve">Municipality of </w:t>
      </w:r>
      <w:proofErr w:type="spellStart"/>
      <w:r w:rsidR="00533C3E" w:rsidRPr="00C255C0">
        <w:rPr>
          <w:rStyle w:val="a6"/>
          <w:b w:val="0"/>
          <w:sz w:val="22"/>
          <w:szCs w:val="22"/>
        </w:rPr>
        <w:t>Botevgrad</w:t>
      </w:r>
      <w:proofErr w:type="spellEnd"/>
      <w:r w:rsidRPr="00C255C0">
        <w:rPr>
          <w:rStyle w:val="a6"/>
          <w:b w:val="0"/>
          <w:sz w:val="22"/>
          <w:szCs w:val="22"/>
        </w:rPr>
        <w:br/>
        <w:t xml:space="preserve">Postal address: </w:t>
      </w:r>
      <w:r w:rsidR="00533C3E" w:rsidRPr="00C255C0">
        <w:rPr>
          <w:sz w:val="22"/>
          <w:szCs w:val="22"/>
        </w:rPr>
        <w:t>13 "</w:t>
      </w:r>
      <w:proofErr w:type="spellStart"/>
      <w:r w:rsidR="00533C3E" w:rsidRPr="00C255C0">
        <w:rPr>
          <w:sz w:val="22"/>
          <w:szCs w:val="22"/>
        </w:rPr>
        <w:t>Osvobozhdenie</w:t>
      </w:r>
      <w:proofErr w:type="spellEnd"/>
      <w:r w:rsidR="00533C3E" w:rsidRPr="00C255C0">
        <w:rPr>
          <w:sz w:val="22"/>
          <w:szCs w:val="22"/>
        </w:rPr>
        <w:t>" square</w:t>
      </w:r>
      <w:r w:rsidRPr="00C255C0">
        <w:rPr>
          <w:rStyle w:val="a6"/>
          <w:b w:val="0"/>
          <w:sz w:val="22"/>
          <w:szCs w:val="22"/>
        </w:rPr>
        <w:br/>
        <w:t xml:space="preserve">Town: </w:t>
      </w:r>
      <w:proofErr w:type="spellStart"/>
      <w:r w:rsidR="00533C3E" w:rsidRPr="00C255C0">
        <w:rPr>
          <w:sz w:val="22"/>
          <w:szCs w:val="22"/>
        </w:rPr>
        <w:t>Botevgrad</w:t>
      </w:r>
      <w:proofErr w:type="spellEnd"/>
      <w:r w:rsidRPr="00C255C0">
        <w:rPr>
          <w:rStyle w:val="a6"/>
          <w:b w:val="0"/>
          <w:sz w:val="22"/>
          <w:szCs w:val="22"/>
        </w:rPr>
        <w:br/>
        <w:t xml:space="preserve">Postal Code: </w:t>
      </w:r>
      <w:r w:rsidR="00533C3E" w:rsidRPr="00C255C0">
        <w:rPr>
          <w:sz w:val="22"/>
          <w:szCs w:val="22"/>
        </w:rPr>
        <w:t>2140</w:t>
      </w:r>
      <w:r w:rsidRPr="00C255C0">
        <w:rPr>
          <w:rStyle w:val="a6"/>
          <w:b w:val="0"/>
          <w:sz w:val="22"/>
          <w:szCs w:val="22"/>
        </w:rPr>
        <w:br/>
        <w:t xml:space="preserve">E-mail: </w:t>
      </w:r>
      <w:r w:rsidR="008611EE">
        <w:rPr>
          <w:rStyle w:val="a6"/>
          <w:b w:val="0"/>
          <w:sz w:val="22"/>
          <w:szCs w:val="22"/>
        </w:rPr>
        <w:t xml:space="preserve">obshtina@botevgrad.org; </w:t>
      </w:r>
      <w:r w:rsidRPr="00C255C0">
        <w:rPr>
          <w:rStyle w:val="a6"/>
          <w:b w:val="0"/>
          <w:sz w:val="22"/>
          <w:szCs w:val="22"/>
        </w:rPr>
        <w:br/>
        <w:t xml:space="preserve">Internet address: </w:t>
      </w:r>
      <w:hyperlink r:id="rId8" w:history="1">
        <w:r w:rsidR="001E373D" w:rsidRPr="00C255C0">
          <w:rPr>
            <w:rStyle w:val="a4"/>
            <w:sz w:val="22"/>
            <w:szCs w:val="22"/>
          </w:rPr>
          <w:t>https://botevgrad.bg/</w:t>
        </w:r>
      </w:hyperlink>
      <w:r w:rsidR="001E373D" w:rsidRPr="00C255C0">
        <w:rPr>
          <w:rStyle w:val="a6"/>
          <w:b w:val="0"/>
          <w:sz w:val="22"/>
          <w:szCs w:val="22"/>
        </w:rPr>
        <w:t xml:space="preserve"> </w:t>
      </w:r>
    </w:p>
    <w:p w14:paraId="10BCBF9A" w14:textId="7BC87DC5" w:rsidR="009C64E0" w:rsidRPr="00C255C0" w:rsidRDefault="00B513FE" w:rsidP="00EF74CF">
      <w:pPr>
        <w:outlineLvl w:val="0"/>
        <w:rPr>
          <w:b/>
          <w:sz w:val="22"/>
          <w:szCs w:val="16"/>
        </w:rPr>
      </w:pPr>
      <w:r w:rsidRPr="00C255C0">
        <w:rPr>
          <w:rStyle w:val="a6"/>
          <w:sz w:val="22"/>
          <w:szCs w:val="22"/>
          <w:highlight w:val="lightGray"/>
          <w:u w:val="single"/>
        </w:rPr>
        <w:br/>
      </w:r>
      <w:r w:rsidRPr="00C255C0">
        <w:rPr>
          <w:rStyle w:val="a6"/>
          <w:sz w:val="22"/>
          <w:szCs w:val="22"/>
          <w:u w:val="single"/>
        </w:rPr>
        <w:t>II.1.1)</w:t>
      </w:r>
      <w:r w:rsidR="007C201A" w:rsidRPr="00C255C0">
        <w:rPr>
          <w:rStyle w:val="a6"/>
          <w:sz w:val="22"/>
          <w:szCs w:val="22"/>
          <w:u w:val="single"/>
        </w:rPr>
        <w:t xml:space="preserve"> </w:t>
      </w:r>
      <w:r w:rsidRPr="00C255C0">
        <w:rPr>
          <w:rStyle w:val="a6"/>
          <w:sz w:val="22"/>
          <w:szCs w:val="22"/>
          <w:u w:val="single"/>
        </w:rPr>
        <w:t>Title:</w:t>
      </w:r>
      <w:r w:rsidRPr="00C255C0">
        <w:rPr>
          <w:rStyle w:val="a6"/>
          <w:b w:val="0"/>
          <w:sz w:val="22"/>
          <w:szCs w:val="22"/>
        </w:rPr>
        <w:t xml:space="preserve"> </w:t>
      </w:r>
      <w:bookmarkStart w:id="0" w:name="_Hlk57106840"/>
      <w:r w:rsidR="009C64E0" w:rsidRPr="00C255C0">
        <w:rPr>
          <w:b/>
          <w:sz w:val="22"/>
          <w:szCs w:val="16"/>
        </w:rPr>
        <w:t xml:space="preserve">Supply of technical equipment for protection and restoration of ecosystems in the protected natural areas of </w:t>
      </w:r>
      <w:proofErr w:type="spellStart"/>
      <w:r w:rsidR="009C64E0" w:rsidRPr="00C255C0">
        <w:rPr>
          <w:b/>
          <w:sz w:val="22"/>
          <w:szCs w:val="16"/>
        </w:rPr>
        <w:t>Botevgrad</w:t>
      </w:r>
      <w:proofErr w:type="spellEnd"/>
      <w:r w:rsidR="009C64E0" w:rsidRPr="00C255C0">
        <w:rPr>
          <w:b/>
          <w:sz w:val="22"/>
          <w:szCs w:val="16"/>
        </w:rPr>
        <w:t xml:space="preserve"> municipality in 2 LOTs</w:t>
      </w:r>
      <w:bookmarkEnd w:id="0"/>
    </w:p>
    <w:p w14:paraId="355F962B" w14:textId="340F319D" w:rsidR="00EF74CF" w:rsidRPr="00C255C0" w:rsidRDefault="00EF74CF" w:rsidP="00EF74CF">
      <w:pPr>
        <w:outlineLvl w:val="0"/>
        <w:rPr>
          <w:rStyle w:val="a6"/>
          <w:sz w:val="22"/>
          <w:szCs w:val="22"/>
          <w:u w:val="single"/>
        </w:rPr>
      </w:pPr>
      <w:r w:rsidRPr="00C255C0">
        <w:rPr>
          <w:rStyle w:val="a6"/>
          <w:sz w:val="22"/>
          <w:szCs w:val="22"/>
          <w:u w:val="single"/>
        </w:rPr>
        <w:t>II.1.4) Short description of the contract</w:t>
      </w:r>
    </w:p>
    <w:p w14:paraId="156E8761" w14:textId="3704674C" w:rsidR="00533C3E" w:rsidRDefault="00533C3E" w:rsidP="00533C3E">
      <w:pPr>
        <w:pStyle w:val="Blockquote"/>
        <w:ind w:left="0"/>
        <w:jc w:val="both"/>
        <w:rPr>
          <w:sz w:val="22"/>
          <w:szCs w:val="22"/>
        </w:rPr>
      </w:pPr>
      <w:r w:rsidRPr="00C255C0">
        <w:rPr>
          <w:sz w:val="22"/>
          <w:szCs w:val="22"/>
        </w:rPr>
        <w:t xml:space="preserve">In order to ensure the </w:t>
      </w:r>
      <w:r w:rsidR="009C64E0" w:rsidRPr="00C255C0">
        <w:rPr>
          <w:sz w:val="22"/>
          <w:szCs w:val="22"/>
        </w:rPr>
        <w:t xml:space="preserve">safety of the population and the preservation of the environment of </w:t>
      </w:r>
      <w:r w:rsidRPr="00C255C0">
        <w:rPr>
          <w:sz w:val="22"/>
          <w:szCs w:val="22"/>
        </w:rPr>
        <w:t xml:space="preserve">the </w:t>
      </w:r>
      <w:proofErr w:type="spellStart"/>
      <w:r w:rsidRPr="00C255C0">
        <w:rPr>
          <w:sz w:val="22"/>
          <w:szCs w:val="22"/>
        </w:rPr>
        <w:t>Botevgrad</w:t>
      </w:r>
      <w:proofErr w:type="spellEnd"/>
      <w:r w:rsidR="009C64E0" w:rsidRPr="00C255C0">
        <w:rPr>
          <w:sz w:val="22"/>
          <w:szCs w:val="22"/>
        </w:rPr>
        <w:t>, the Municipality has decided to buy the following specialized vehicles</w:t>
      </w:r>
      <w:r w:rsidRPr="00C255C0">
        <w:rPr>
          <w:sz w:val="22"/>
          <w:szCs w:val="22"/>
        </w:rPr>
        <w:t>:</w:t>
      </w:r>
    </w:p>
    <w:p w14:paraId="3DC61C62" w14:textId="4E5E8273" w:rsidR="009C64E0" w:rsidRDefault="00925B52" w:rsidP="00925B52">
      <w:pPr>
        <w:pStyle w:val="Blockquote"/>
        <w:ind w:left="0"/>
        <w:jc w:val="both"/>
        <w:rPr>
          <w:sz w:val="22"/>
        </w:rPr>
      </w:pPr>
      <w:r>
        <w:rPr>
          <w:b/>
          <w:sz w:val="22"/>
        </w:rPr>
        <w:t xml:space="preserve">Within contract for Lot 1 a supply, delivery, unloading and services under the warranty period for </w:t>
      </w:r>
      <w:r w:rsidR="009C64E0" w:rsidRPr="00C255C0">
        <w:rPr>
          <w:b/>
          <w:sz w:val="22"/>
        </w:rPr>
        <w:t>Backhoe loader</w:t>
      </w:r>
      <w:r>
        <w:rPr>
          <w:b/>
          <w:sz w:val="22"/>
        </w:rPr>
        <w:t xml:space="preserve"> – 1 pc and </w:t>
      </w:r>
      <w:r w:rsidR="009C64E0" w:rsidRPr="00C255C0">
        <w:rPr>
          <w:b/>
          <w:sz w:val="22"/>
        </w:rPr>
        <w:t>Mini backhoe loader</w:t>
      </w:r>
      <w:r w:rsidR="009C64E0" w:rsidRPr="00C255C0">
        <w:rPr>
          <w:sz w:val="22"/>
        </w:rPr>
        <w:t xml:space="preserve"> </w:t>
      </w:r>
      <w:r w:rsidRPr="00925B52">
        <w:rPr>
          <w:b/>
          <w:sz w:val="22"/>
        </w:rPr>
        <w:t>– 1 pc</w:t>
      </w:r>
      <w:r>
        <w:rPr>
          <w:b/>
          <w:sz w:val="22"/>
        </w:rPr>
        <w:t xml:space="preserve"> is needed.</w:t>
      </w:r>
    </w:p>
    <w:p w14:paraId="2F98B9A6" w14:textId="5B0D62BD" w:rsidR="009C64E0" w:rsidRPr="00925B52" w:rsidRDefault="004101EC" w:rsidP="00925B52">
      <w:pPr>
        <w:rPr>
          <w:b/>
        </w:rPr>
      </w:pPr>
      <w:r>
        <w:rPr>
          <w:b/>
          <w:sz w:val="22"/>
        </w:rPr>
        <w:t>Within contract for Lot 2</w:t>
      </w:r>
      <w:r w:rsidR="00925B52">
        <w:rPr>
          <w:b/>
          <w:sz w:val="22"/>
        </w:rPr>
        <w:t xml:space="preserve"> </w:t>
      </w:r>
      <w:r w:rsidR="00925B52" w:rsidRPr="00925B52">
        <w:rPr>
          <w:b/>
          <w:sz w:val="22"/>
        </w:rPr>
        <w:t>a supply, delivery, unloading</w:t>
      </w:r>
      <w:r w:rsidR="00925B52">
        <w:rPr>
          <w:b/>
          <w:sz w:val="22"/>
        </w:rPr>
        <w:t>, training of employees of the Contracting authority</w:t>
      </w:r>
      <w:r w:rsidR="00925B52" w:rsidRPr="00925B52">
        <w:rPr>
          <w:b/>
          <w:sz w:val="22"/>
        </w:rPr>
        <w:t xml:space="preserve"> and services under the warranty period</w:t>
      </w:r>
      <w:r w:rsidR="00925B52">
        <w:rPr>
          <w:b/>
          <w:sz w:val="22"/>
        </w:rPr>
        <w:t xml:space="preserve"> for </w:t>
      </w:r>
      <w:r w:rsidR="002C2C7C" w:rsidRPr="00C255C0">
        <w:rPr>
          <w:b/>
          <w:bCs/>
          <w:sz w:val="22"/>
        </w:rPr>
        <w:t xml:space="preserve">Firefighting </w:t>
      </w:r>
      <w:r w:rsidR="009C64E0" w:rsidRPr="00C255C0">
        <w:rPr>
          <w:b/>
          <w:bCs/>
          <w:sz w:val="22"/>
        </w:rPr>
        <w:t>truck</w:t>
      </w:r>
      <w:r w:rsidR="00925B52">
        <w:rPr>
          <w:sz w:val="22"/>
        </w:rPr>
        <w:t xml:space="preserve"> </w:t>
      </w:r>
      <w:r w:rsidR="00925B52">
        <w:rPr>
          <w:b/>
          <w:sz w:val="22"/>
        </w:rPr>
        <w:t>- 1 pc is needed.</w:t>
      </w:r>
    </w:p>
    <w:p w14:paraId="2EF9E8FA" w14:textId="3CAFCC58" w:rsidR="00EF74CF" w:rsidRPr="00C255C0" w:rsidRDefault="00EF74CF" w:rsidP="00EF74CF">
      <w:pPr>
        <w:outlineLvl w:val="0"/>
        <w:rPr>
          <w:rStyle w:val="a6"/>
          <w:sz w:val="22"/>
          <w:szCs w:val="22"/>
          <w:u w:val="single"/>
        </w:rPr>
      </w:pPr>
      <w:r w:rsidRPr="00C255C0">
        <w:rPr>
          <w:rStyle w:val="a6"/>
          <w:sz w:val="22"/>
          <w:szCs w:val="22"/>
          <w:u w:val="single"/>
        </w:rPr>
        <w:t>II.1.5) Estimated total value</w:t>
      </w:r>
    </w:p>
    <w:p w14:paraId="1705BE41" w14:textId="0E3CFF30" w:rsidR="00E16D6D" w:rsidRDefault="00EF74CF" w:rsidP="00DB35A9">
      <w:pPr>
        <w:outlineLvl w:val="0"/>
        <w:rPr>
          <w:sz w:val="22"/>
          <w:szCs w:val="22"/>
        </w:rPr>
      </w:pPr>
      <w:r w:rsidRPr="00FF5359">
        <w:rPr>
          <w:sz w:val="22"/>
          <w:szCs w:val="22"/>
        </w:rPr>
        <w:t xml:space="preserve">Value </w:t>
      </w:r>
      <w:r w:rsidR="00B96F90">
        <w:rPr>
          <w:sz w:val="22"/>
          <w:szCs w:val="22"/>
        </w:rPr>
        <w:t xml:space="preserve">of the tender procedure </w:t>
      </w:r>
      <w:r w:rsidRPr="00FF5359">
        <w:rPr>
          <w:sz w:val="22"/>
          <w:szCs w:val="22"/>
        </w:rPr>
        <w:t>excluding VAT</w:t>
      </w:r>
      <w:r w:rsidR="00E74BE1">
        <w:rPr>
          <w:sz w:val="22"/>
          <w:szCs w:val="22"/>
        </w:rPr>
        <w:t>,</w:t>
      </w:r>
      <w:r w:rsidR="00FF5359" w:rsidRPr="00FF5359">
        <w:rPr>
          <w:sz w:val="22"/>
          <w:szCs w:val="22"/>
        </w:rPr>
        <w:t xml:space="preserve"> </w:t>
      </w:r>
      <w:r w:rsidR="004101EC" w:rsidRPr="004101EC">
        <w:rPr>
          <w:sz w:val="22"/>
          <w:szCs w:val="22"/>
        </w:rPr>
        <w:t>including all lots</w:t>
      </w:r>
      <w:r w:rsidRPr="00FF5359">
        <w:rPr>
          <w:sz w:val="22"/>
          <w:szCs w:val="22"/>
        </w:rPr>
        <w:t>:</w:t>
      </w:r>
      <w:r w:rsidR="00F3539A" w:rsidRPr="00FF5359">
        <w:rPr>
          <w:sz w:val="22"/>
          <w:szCs w:val="22"/>
        </w:rPr>
        <w:t xml:space="preserve"> </w:t>
      </w:r>
      <w:r w:rsidR="002C2C7C" w:rsidRPr="00FF5359">
        <w:rPr>
          <w:sz w:val="22"/>
          <w:szCs w:val="22"/>
        </w:rPr>
        <w:t>444</w:t>
      </w:r>
      <w:r w:rsidR="00432549">
        <w:rPr>
          <w:sz w:val="22"/>
          <w:szCs w:val="22"/>
        </w:rPr>
        <w:t> 145.88</w:t>
      </w:r>
      <w:r w:rsidR="002C2C7C" w:rsidRPr="00FF5359">
        <w:rPr>
          <w:sz w:val="22"/>
          <w:szCs w:val="22"/>
        </w:rPr>
        <w:t xml:space="preserve"> BGN</w:t>
      </w:r>
    </w:p>
    <w:p w14:paraId="1D8F3A38" w14:textId="27B14F40" w:rsidR="00B96F90" w:rsidRPr="00B96F90" w:rsidRDefault="00B96F90" w:rsidP="00B96F90">
      <w:pPr>
        <w:outlineLvl w:val="0"/>
        <w:rPr>
          <w:sz w:val="22"/>
          <w:szCs w:val="22"/>
        </w:rPr>
      </w:pPr>
      <w:r w:rsidRPr="00B96F90">
        <w:rPr>
          <w:sz w:val="22"/>
          <w:szCs w:val="22"/>
        </w:rPr>
        <w:t>Value of Lot 1: Value excluding VAT: 333 871.3</w:t>
      </w:r>
      <w:r w:rsidR="00432549">
        <w:rPr>
          <w:sz w:val="22"/>
          <w:szCs w:val="22"/>
        </w:rPr>
        <w:t>6</w:t>
      </w:r>
      <w:r w:rsidRPr="00B96F90">
        <w:rPr>
          <w:sz w:val="22"/>
          <w:szCs w:val="22"/>
        </w:rPr>
        <w:t xml:space="preserve"> BGN</w:t>
      </w:r>
    </w:p>
    <w:p w14:paraId="3DB32B41" w14:textId="2A79CC1F" w:rsidR="00B96F90" w:rsidRPr="00C255C0" w:rsidRDefault="00B96F90" w:rsidP="00DB35A9">
      <w:pPr>
        <w:outlineLvl w:val="0"/>
        <w:rPr>
          <w:sz w:val="22"/>
          <w:szCs w:val="22"/>
        </w:rPr>
      </w:pPr>
      <w:r w:rsidRPr="00B96F90">
        <w:rPr>
          <w:sz w:val="22"/>
          <w:szCs w:val="22"/>
        </w:rPr>
        <w:t>Value of Lot 2: Value excluding VAT: 110 274.52 BGN</w:t>
      </w:r>
    </w:p>
    <w:p w14:paraId="33FFDFE9" w14:textId="28C7E0BF" w:rsidR="00DB35A9" w:rsidRPr="00C255C0" w:rsidRDefault="00DB35A9" w:rsidP="00DB35A9">
      <w:pPr>
        <w:outlineLvl w:val="0"/>
        <w:rPr>
          <w:rStyle w:val="a6"/>
          <w:b w:val="0"/>
          <w:sz w:val="22"/>
          <w:szCs w:val="22"/>
        </w:rPr>
      </w:pPr>
      <w:r w:rsidRPr="00C255C0">
        <w:rPr>
          <w:rStyle w:val="a6"/>
          <w:sz w:val="22"/>
          <w:szCs w:val="22"/>
          <w:u w:val="single"/>
        </w:rPr>
        <w:t>IV.1.1.) Type of Procedure</w:t>
      </w:r>
    </w:p>
    <w:p w14:paraId="7A3DC070" w14:textId="5C0D04C6" w:rsidR="00DB35A9" w:rsidRPr="00C255C0" w:rsidRDefault="00DB35A9" w:rsidP="00DB35A9">
      <w:pPr>
        <w:outlineLvl w:val="0"/>
        <w:rPr>
          <w:rStyle w:val="a6"/>
          <w:b w:val="0"/>
          <w:sz w:val="22"/>
          <w:szCs w:val="22"/>
          <w:u w:val="single"/>
        </w:rPr>
      </w:pPr>
      <w:r w:rsidRPr="00C255C0">
        <w:rPr>
          <w:rStyle w:val="a6"/>
          <w:b w:val="0"/>
          <w:sz w:val="22"/>
          <w:szCs w:val="22"/>
          <w:u w:val="single"/>
        </w:rPr>
        <w:t>Open</w:t>
      </w:r>
    </w:p>
    <w:p w14:paraId="2FB0BEEE" w14:textId="4BA871BD" w:rsidR="00EF74CF" w:rsidRPr="00C255C0" w:rsidRDefault="00EF74CF" w:rsidP="00EF74CF">
      <w:pPr>
        <w:outlineLvl w:val="0"/>
        <w:rPr>
          <w:rStyle w:val="a6"/>
          <w:sz w:val="22"/>
          <w:szCs w:val="22"/>
          <w:u w:val="single"/>
        </w:rPr>
      </w:pPr>
      <w:r w:rsidRPr="00C255C0">
        <w:rPr>
          <w:rStyle w:val="a6"/>
          <w:sz w:val="22"/>
          <w:szCs w:val="22"/>
          <w:u w:val="single"/>
        </w:rPr>
        <w:t>II.1.6) Information about lots</w:t>
      </w:r>
    </w:p>
    <w:p w14:paraId="0AA1650E" w14:textId="0C191095" w:rsidR="002C2C7C" w:rsidRPr="00C255C0" w:rsidRDefault="002C2C7C" w:rsidP="002C2C7C">
      <w:pPr>
        <w:outlineLvl w:val="0"/>
        <w:rPr>
          <w:rStyle w:val="a6"/>
          <w:b w:val="0"/>
          <w:sz w:val="22"/>
          <w:szCs w:val="22"/>
        </w:rPr>
      </w:pPr>
      <w:r w:rsidRPr="00C255C0">
        <w:rPr>
          <w:rStyle w:val="a6"/>
          <w:b w:val="0"/>
          <w:sz w:val="22"/>
          <w:szCs w:val="22"/>
        </w:rPr>
        <w:t>This contract is divided into lots. Tenders may be submitted for: all lots</w:t>
      </w:r>
    </w:p>
    <w:p w14:paraId="3F22C197" w14:textId="14841DDA" w:rsidR="00DB35A9" w:rsidRPr="00C255C0" w:rsidRDefault="00297B55" w:rsidP="00045773">
      <w:pPr>
        <w:jc w:val="both"/>
        <w:outlineLvl w:val="0"/>
        <w:rPr>
          <w:b/>
          <w:sz w:val="22"/>
          <w:szCs w:val="22"/>
          <w:u w:val="single"/>
        </w:rPr>
      </w:pPr>
      <w:r w:rsidRPr="00C255C0">
        <w:rPr>
          <w:rStyle w:val="a6"/>
          <w:sz w:val="22"/>
          <w:szCs w:val="22"/>
          <w:u w:val="single"/>
        </w:rPr>
        <w:t>CALL FOR TENDER: INFORMATION PER LOT</w:t>
      </w:r>
    </w:p>
    <w:p w14:paraId="752DA1BA" w14:textId="77777777" w:rsidR="006E3C8F" w:rsidRPr="00C255C0" w:rsidRDefault="00EF74CF" w:rsidP="006E3C8F">
      <w:pPr>
        <w:jc w:val="both"/>
        <w:outlineLvl w:val="0"/>
        <w:rPr>
          <w:rStyle w:val="a6"/>
          <w:sz w:val="22"/>
          <w:szCs w:val="22"/>
          <w:u w:val="single"/>
        </w:rPr>
      </w:pPr>
      <w:r w:rsidRPr="00C255C0">
        <w:rPr>
          <w:rStyle w:val="a6"/>
          <w:sz w:val="22"/>
          <w:szCs w:val="22"/>
          <w:u w:val="single"/>
        </w:rPr>
        <w:t>II.2) Description</w:t>
      </w:r>
    </w:p>
    <w:p w14:paraId="53ACB771" w14:textId="77777777" w:rsidR="004101EC" w:rsidRDefault="004101EC" w:rsidP="006E3C8F">
      <w:pPr>
        <w:outlineLvl w:val="0"/>
        <w:rPr>
          <w:rStyle w:val="a6"/>
          <w:sz w:val="22"/>
          <w:szCs w:val="22"/>
        </w:rPr>
      </w:pPr>
    </w:p>
    <w:p w14:paraId="6216CAFE" w14:textId="5ABC7F04" w:rsidR="002C2C7C" w:rsidRPr="00C255C0" w:rsidRDefault="002C2C7C" w:rsidP="006E3C8F">
      <w:pPr>
        <w:outlineLvl w:val="0"/>
        <w:rPr>
          <w:bCs/>
          <w:iCs/>
          <w:sz w:val="22"/>
        </w:rPr>
      </w:pPr>
      <w:r w:rsidRPr="00C255C0">
        <w:rPr>
          <w:rStyle w:val="a6"/>
          <w:sz w:val="22"/>
          <w:szCs w:val="22"/>
        </w:rPr>
        <w:t>II.2.1.</w:t>
      </w:r>
      <w:r w:rsidRPr="00C255C0">
        <w:rPr>
          <w:rStyle w:val="a6"/>
          <w:sz w:val="22"/>
          <w:szCs w:val="22"/>
        </w:rPr>
        <w:br/>
      </w:r>
      <w:r w:rsidRPr="00C255C0">
        <w:rPr>
          <w:rStyle w:val="a6"/>
          <w:b w:val="0"/>
          <w:sz w:val="22"/>
          <w:szCs w:val="22"/>
        </w:rPr>
        <w:t>Lot no. 1</w:t>
      </w:r>
      <w:r w:rsidRPr="00C255C0">
        <w:rPr>
          <w:rStyle w:val="a6"/>
          <w:sz w:val="22"/>
          <w:szCs w:val="22"/>
        </w:rPr>
        <w:br/>
      </w:r>
      <w:r w:rsidRPr="00C255C0">
        <w:rPr>
          <w:rStyle w:val="a6"/>
          <w:b w:val="0"/>
          <w:sz w:val="22"/>
          <w:szCs w:val="22"/>
        </w:rPr>
        <w:t xml:space="preserve">Title: Supply of </w:t>
      </w:r>
      <w:r w:rsidR="006E3C8F" w:rsidRPr="00C255C0">
        <w:rPr>
          <w:rStyle w:val="a6"/>
          <w:b w:val="0"/>
          <w:sz w:val="22"/>
          <w:szCs w:val="22"/>
        </w:rPr>
        <w:t xml:space="preserve">backhoe loader and mini backhoe loader for the needs of the Municipality of </w:t>
      </w:r>
      <w:proofErr w:type="spellStart"/>
      <w:r w:rsidR="006E3C8F" w:rsidRPr="00C255C0">
        <w:rPr>
          <w:rStyle w:val="a6"/>
          <w:b w:val="0"/>
          <w:sz w:val="22"/>
          <w:szCs w:val="22"/>
        </w:rPr>
        <w:t>Botevgrad</w:t>
      </w:r>
      <w:proofErr w:type="spellEnd"/>
      <w:r w:rsidR="006E3C8F" w:rsidRPr="00C255C0">
        <w:rPr>
          <w:rStyle w:val="a6"/>
          <w:b w:val="0"/>
          <w:sz w:val="22"/>
          <w:szCs w:val="22"/>
        </w:rPr>
        <w:t xml:space="preserve"> – ref. no. </w:t>
      </w:r>
      <w:r w:rsidR="006E3C8F" w:rsidRPr="00C255C0">
        <w:rPr>
          <w:bCs/>
          <w:iCs/>
          <w:sz w:val="22"/>
        </w:rPr>
        <w:t>CB007.2.32.165 – PP2 – Supply 1 – LOT 1</w:t>
      </w:r>
    </w:p>
    <w:p w14:paraId="387F8F80" w14:textId="3EB9EE3E" w:rsidR="00DB35A9" w:rsidRPr="00C255C0" w:rsidRDefault="00DB35A9" w:rsidP="00DB35A9">
      <w:pPr>
        <w:outlineLvl w:val="0"/>
        <w:rPr>
          <w:rStyle w:val="a6"/>
          <w:sz w:val="22"/>
          <w:szCs w:val="22"/>
          <w:u w:val="single"/>
        </w:rPr>
      </w:pPr>
      <w:r w:rsidRPr="00C255C0">
        <w:rPr>
          <w:rStyle w:val="a6"/>
          <w:sz w:val="22"/>
          <w:szCs w:val="22"/>
          <w:u w:val="single"/>
        </w:rPr>
        <w:t>II.</w:t>
      </w:r>
      <w:r w:rsidR="00B33C5F" w:rsidRPr="00C255C0">
        <w:rPr>
          <w:rStyle w:val="a6"/>
          <w:sz w:val="22"/>
          <w:szCs w:val="22"/>
          <w:u w:val="single"/>
        </w:rPr>
        <w:t>2</w:t>
      </w:r>
      <w:r w:rsidRPr="00C255C0">
        <w:rPr>
          <w:rStyle w:val="a6"/>
          <w:sz w:val="22"/>
          <w:szCs w:val="22"/>
          <w:u w:val="single"/>
        </w:rPr>
        <w:t>.</w:t>
      </w:r>
      <w:r w:rsidR="009429CF" w:rsidRPr="00C255C0">
        <w:rPr>
          <w:rStyle w:val="a6"/>
          <w:sz w:val="22"/>
          <w:szCs w:val="22"/>
          <w:u w:val="single"/>
        </w:rPr>
        <w:t>1.1</w:t>
      </w:r>
      <w:r w:rsidRPr="00C255C0">
        <w:rPr>
          <w:rStyle w:val="a6"/>
          <w:sz w:val="22"/>
          <w:szCs w:val="22"/>
          <w:u w:val="single"/>
        </w:rPr>
        <w:t>) Type of contract</w:t>
      </w:r>
    </w:p>
    <w:p w14:paraId="10B0ECBB" w14:textId="06F44D62" w:rsidR="00DB35A9" w:rsidRPr="00C255C0" w:rsidRDefault="00DB35A9" w:rsidP="00DB35A9">
      <w:pPr>
        <w:pStyle w:val="Blockquote"/>
        <w:ind w:left="0"/>
        <w:jc w:val="both"/>
        <w:rPr>
          <w:i/>
          <w:sz w:val="22"/>
          <w:szCs w:val="22"/>
        </w:rPr>
      </w:pPr>
      <w:r w:rsidRPr="00C255C0">
        <w:rPr>
          <w:rStyle w:val="a3"/>
          <w:i w:val="0"/>
          <w:sz w:val="22"/>
          <w:szCs w:val="22"/>
        </w:rPr>
        <w:t>Supplies</w:t>
      </w:r>
    </w:p>
    <w:p w14:paraId="7579633B" w14:textId="2CACAF75" w:rsidR="00EF74CF" w:rsidRPr="00C255C0" w:rsidRDefault="00EF74CF" w:rsidP="00EF74CF">
      <w:pPr>
        <w:outlineLvl w:val="0"/>
        <w:rPr>
          <w:rStyle w:val="a6"/>
          <w:sz w:val="22"/>
          <w:szCs w:val="22"/>
          <w:u w:val="single"/>
        </w:rPr>
      </w:pPr>
      <w:r w:rsidRPr="00C255C0">
        <w:rPr>
          <w:rStyle w:val="a6"/>
          <w:sz w:val="22"/>
          <w:szCs w:val="22"/>
          <w:u w:val="single"/>
        </w:rPr>
        <w:lastRenderedPageBreak/>
        <w:t>II.2.</w:t>
      </w:r>
      <w:r w:rsidR="009429CF" w:rsidRPr="00C255C0">
        <w:rPr>
          <w:rStyle w:val="a6"/>
          <w:sz w:val="22"/>
          <w:szCs w:val="22"/>
          <w:u w:val="single"/>
        </w:rPr>
        <w:t>1.2</w:t>
      </w:r>
      <w:r w:rsidRPr="00C255C0">
        <w:rPr>
          <w:rStyle w:val="a6"/>
          <w:sz w:val="22"/>
          <w:szCs w:val="22"/>
          <w:u w:val="single"/>
        </w:rPr>
        <w:t>) Place performance</w:t>
      </w:r>
    </w:p>
    <w:p w14:paraId="4CE0C066" w14:textId="27E9220F" w:rsidR="00EF74CF" w:rsidRPr="00C255C0" w:rsidRDefault="00CC6D8C" w:rsidP="00EF74CF">
      <w:pPr>
        <w:outlineLvl w:val="0"/>
        <w:rPr>
          <w:rStyle w:val="a6"/>
          <w:b w:val="0"/>
          <w:sz w:val="22"/>
          <w:szCs w:val="22"/>
        </w:rPr>
      </w:pPr>
      <w:r w:rsidRPr="00C255C0">
        <w:rPr>
          <w:rStyle w:val="a6"/>
          <w:b w:val="0"/>
          <w:sz w:val="22"/>
          <w:szCs w:val="22"/>
        </w:rPr>
        <w:t>Geographical zone benefitting from the action</w:t>
      </w:r>
      <w:r w:rsidR="00EF74CF" w:rsidRPr="00C255C0">
        <w:rPr>
          <w:rStyle w:val="a6"/>
          <w:b w:val="0"/>
          <w:sz w:val="22"/>
          <w:szCs w:val="22"/>
        </w:rPr>
        <w:t xml:space="preserve">: </w:t>
      </w:r>
      <w:r w:rsidR="00533C3E" w:rsidRPr="00C255C0">
        <w:rPr>
          <w:rStyle w:val="a6"/>
          <w:b w:val="0"/>
          <w:sz w:val="22"/>
          <w:szCs w:val="22"/>
        </w:rPr>
        <w:t xml:space="preserve">Municipality of </w:t>
      </w:r>
      <w:proofErr w:type="spellStart"/>
      <w:r w:rsidR="00533C3E" w:rsidRPr="00C255C0">
        <w:rPr>
          <w:rStyle w:val="a6"/>
          <w:b w:val="0"/>
          <w:sz w:val="22"/>
          <w:szCs w:val="22"/>
        </w:rPr>
        <w:t>Botevgrad</w:t>
      </w:r>
      <w:proofErr w:type="spellEnd"/>
    </w:p>
    <w:p w14:paraId="6541ED88" w14:textId="4DC0A5EB" w:rsidR="00EF74CF" w:rsidRPr="00C255C0" w:rsidRDefault="00EF74CF" w:rsidP="00EF74CF">
      <w:pPr>
        <w:outlineLvl w:val="0"/>
        <w:rPr>
          <w:rStyle w:val="a6"/>
          <w:sz w:val="22"/>
          <w:szCs w:val="22"/>
          <w:u w:val="single"/>
        </w:rPr>
      </w:pPr>
      <w:r w:rsidRPr="00C255C0">
        <w:rPr>
          <w:rStyle w:val="a6"/>
          <w:sz w:val="22"/>
          <w:szCs w:val="22"/>
          <w:u w:val="single"/>
        </w:rPr>
        <w:t>II.2.</w:t>
      </w:r>
      <w:r w:rsidR="009429CF" w:rsidRPr="00C255C0">
        <w:rPr>
          <w:rStyle w:val="a6"/>
          <w:sz w:val="22"/>
          <w:szCs w:val="22"/>
          <w:u w:val="single"/>
        </w:rPr>
        <w:t>1.3</w:t>
      </w:r>
      <w:r w:rsidRPr="00C255C0">
        <w:rPr>
          <w:rStyle w:val="a6"/>
          <w:sz w:val="22"/>
          <w:szCs w:val="22"/>
          <w:u w:val="single"/>
        </w:rPr>
        <w:t>) Award Criteria</w:t>
      </w:r>
    </w:p>
    <w:p w14:paraId="2D426A80" w14:textId="6C36962A" w:rsidR="00EF74CF" w:rsidRPr="00C255C0" w:rsidRDefault="00EF74CF" w:rsidP="00EF74CF">
      <w:pPr>
        <w:outlineLvl w:val="0"/>
        <w:rPr>
          <w:sz w:val="22"/>
          <w:szCs w:val="22"/>
        </w:rPr>
      </w:pPr>
      <w:r w:rsidRPr="00C255C0">
        <w:rPr>
          <w:rStyle w:val="a6"/>
          <w:b w:val="0"/>
          <w:sz w:val="22"/>
          <w:szCs w:val="22"/>
        </w:rPr>
        <w:t>Price</w:t>
      </w:r>
    </w:p>
    <w:p w14:paraId="68E4BC4F" w14:textId="7DC00EA6" w:rsidR="00B33C5F" w:rsidRPr="00B96F90" w:rsidRDefault="00B33C5F" w:rsidP="00B33C5F">
      <w:pPr>
        <w:outlineLvl w:val="0"/>
        <w:rPr>
          <w:rStyle w:val="a6"/>
          <w:b w:val="0"/>
          <w:sz w:val="22"/>
          <w:szCs w:val="22"/>
        </w:rPr>
      </w:pPr>
      <w:r w:rsidRPr="00B96F90">
        <w:rPr>
          <w:b/>
          <w:sz w:val="22"/>
          <w:szCs w:val="22"/>
          <w:u w:val="single"/>
        </w:rPr>
        <w:t>II.2.</w:t>
      </w:r>
      <w:r w:rsidR="009429CF" w:rsidRPr="00B96F90">
        <w:rPr>
          <w:b/>
          <w:sz w:val="22"/>
          <w:szCs w:val="22"/>
          <w:u w:val="single"/>
        </w:rPr>
        <w:t>1.4)</w:t>
      </w:r>
      <w:r w:rsidRPr="00B96F90">
        <w:rPr>
          <w:b/>
          <w:sz w:val="22"/>
          <w:szCs w:val="22"/>
          <w:u w:val="single"/>
        </w:rPr>
        <w:t xml:space="preserve"> Estimated value</w:t>
      </w:r>
    </w:p>
    <w:p w14:paraId="1EC088B1" w14:textId="704CB0FE" w:rsidR="00B96F90" w:rsidRDefault="00B96F90" w:rsidP="00B96F90">
      <w:pPr>
        <w:outlineLvl w:val="0"/>
        <w:rPr>
          <w:sz w:val="22"/>
          <w:szCs w:val="22"/>
        </w:rPr>
      </w:pPr>
      <w:r w:rsidRPr="00B96F90">
        <w:rPr>
          <w:sz w:val="22"/>
          <w:szCs w:val="22"/>
        </w:rPr>
        <w:t xml:space="preserve">Value of Lot 1: Value </w:t>
      </w:r>
      <w:r w:rsidR="00CC2DA7">
        <w:rPr>
          <w:sz w:val="22"/>
          <w:szCs w:val="22"/>
        </w:rPr>
        <w:t>excluding VAT: 333 871.36</w:t>
      </w:r>
      <w:r w:rsidRPr="00B96F90">
        <w:rPr>
          <w:sz w:val="22"/>
          <w:szCs w:val="22"/>
        </w:rPr>
        <w:t xml:space="preserve"> BGN</w:t>
      </w:r>
    </w:p>
    <w:p w14:paraId="50BC4C2A" w14:textId="77777777" w:rsidR="00B96F90" w:rsidRPr="00B96F90" w:rsidRDefault="00B96F90" w:rsidP="00B96F90">
      <w:pPr>
        <w:outlineLvl w:val="0"/>
        <w:rPr>
          <w:sz w:val="22"/>
          <w:szCs w:val="22"/>
        </w:rPr>
      </w:pPr>
    </w:p>
    <w:p w14:paraId="5218446B" w14:textId="77777777" w:rsidR="009429CF" w:rsidRPr="00C255C0" w:rsidRDefault="009429CF" w:rsidP="009429CF">
      <w:pPr>
        <w:outlineLvl w:val="0"/>
        <w:rPr>
          <w:rStyle w:val="a3"/>
          <w:b/>
          <w:i w:val="0"/>
          <w:sz w:val="22"/>
          <w:szCs w:val="22"/>
        </w:rPr>
      </w:pPr>
      <w:r w:rsidRPr="00C255C0">
        <w:rPr>
          <w:rStyle w:val="a6"/>
          <w:sz w:val="22"/>
          <w:szCs w:val="22"/>
        </w:rPr>
        <w:t>II.2.2.</w:t>
      </w:r>
      <w:r w:rsidRPr="00C255C0">
        <w:rPr>
          <w:rStyle w:val="a6"/>
          <w:sz w:val="22"/>
          <w:szCs w:val="22"/>
        </w:rPr>
        <w:br/>
      </w:r>
      <w:r w:rsidRPr="00C255C0">
        <w:rPr>
          <w:rStyle w:val="a6"/>
          <w:b w:val="0"/>
          <w:sz w:val="22"/>
          <w:szCs w:val="22"/>
        </w:rPr>
        <w:t>Lot no. 2</w:t>
      </w:r>
      <w:r w:rsidRPr="00C255C0">
        <w:rPr>
          <w:rStyle w:val="a6"/>
          <w:sz w:val="22"/>
          <w:szCs w:val="22"/>
        </w:rPr>
        <w:br/>
      </w:r>
      <w:r w:rsidRPr="00C255C0">
        <w:rPr>
          <w:rStyle w:val="a6"/>
          <w:b w:val="0"/>
          <w:sz w:val="22"/>
          <w:szCs w:val="22"/>
        </w:rPr>
        <w:t xml:space="preserve">Title: Supply of firefighting truck for the needs of the Municipality of </w:t>
      </w:r>
      <w:proofErr w:type="spellStart"/>
      <w:r w:rsidRPr="00C255C0">
        <w:rPr>
          <w:rStyle w:val="a6"/>
          <w:b w:val="0"/>
          <w:sz w:val="22"/>
          <w:szCs w:val="22"/>
        </w:rPr>
        <w:t>Botevgrad</w:t>
      </w:r>
      <w:proofErr w:type="spellEnd"/>
      <w:r w:rsidRPr="00C255C0">
        <w:rPr>
          <w:rStyle w:val="a6"/>
          <w:b w:val="0"/>
          <w:sz w:val="22"/>
          <w:szCs w:val="22"/>
        </w:rPr>
        <w:t xml:space="preserve"> – ref. no. </w:t>
      </w:r>
      <w:r w:rsidRPr="00C255C0">
        <w:rPr>
          <w:bCs/>
          <w:iCs/>
          <w:sz w:val="22"/>
        </w:rPr>
        <w:t>CB007.2.32.165 – PP2 – Supply 1 – LOT 2</w:t>
      </w:r>
    </w:p>
    <w:p w14:paraId="38F1862C" w14:textId="047073C3" w:rsidR="009429CF" w:rsidRPr="00C255C0" w:rsidRDefault="009429CF" w:rsidP="009429CF">
      <w:pPr>
        <w:outlineLvl w:val="0"/>
        <w:rPr>
          <w:rStyle w:val="a6"/>
          <w:sz w:val="22"/>
          <w:szCs w:val="22"/>
          <w:u w:val="single"/>
        </w:rPr>
      </w:pPr>
      <w:r w:rsidRPr="00C255C0">
        <w:rPr>
          <w:rStyle w:val="a6"/>
          <w:sz w:val="22"/>
          <w:szCs w:val="22"/>
          <w:u w:val="single"/>
        </w:rPr>
        <w:t>II.2.2.1) Type of contract</w:t>
      </w:r>
    </w:p>
    <w:p w14:paraId="24B52824" w14:textId="77777777" w:rsidR="009429CF" w:rsidRPr="00C255C0" w:rsidRDefault="009429CF" w:rsidP="009429CF">
      <w:pPr>
        <w:pStyle w:val="Blockquote"/>
        <w:ind w:left="0"/>
        <w:jc w:val="both"/>
        <w:rPr>
          <w:i/>
          <w:sz w:val="22"/>
          <w:szCs w:val="22"/>
        </w:rPr>
      </w:pPr>
      <w:r w:rsidRPr="00C255C0">
        <w:rPr>
          <w:rStyle w:val="a3"/>
          <w:i w:val="0"/>
          <w:sz w:val="22"/>
          <w:szCs w:val="22"/>
        </w:rPr>
        <w:t>Supplies</w:t>
      </w:r>
    </w:p>
    <w:p w14:paraId="54D1C4F8" w14:textId="7FF4B9F1" w:rsidR="009429CF" w:rsidRPr="00C255C0" w:rsidRDefault="009429CF" w:rsidP="009429CF">
      <w:pPr>
        <w:outlineLvl w:val="0"/>
        <w:rPr>
          <w:rStyle w:val="a6"/>
          <w:sz w:val="22"/>
          <w:szCs w:val="22"/>
          <w:u w:val="single"/>
        </w:rPr>
      </w:pPr>
      <w:r w:rsidRPr="00C255C0">
        <w:rPr>
          <w:rStyle w:val="a6"/>
          <w:sz w:val="22"/>
          <w:szCs w:val="22"/>
          <w:u w:val="single"/>
        </w:rPr>
        <w:t>II.2.2.2) Place performance</w:t>
      </w:r>
    </w:p>
    <w:p w14:paraId="0E7E3A69" w14:textId="77777777" w:rsidR="009429CF" w:rsidRPr="00C255C0" w:rsidRDefault="009429CF" w:rsidP="009429CF">
      <w:pPr>
        <w:outlineLvl w:val="0"/>
        <w:rPr>
          <w:rStyle w:val="a6"/>
          <w:b w:val="0"/>
          <w:sz w:val="22"/>
          <w:szCs w:val="22"/>
        </w:rPr>
      </w:pPr>
      <w:r w:rsidRPr="00C255C0">
        <w:rPr>
          <w:rStyle w:val="a6"/>
          <w:b w:val="0"/>
          <w:sz w:val="22"/>
          <w:szCs w:val="22"/>
        </w:rPr>
        <w:t xml:space="preserve">Geographical zone benefitting from the action: Municipality of </w:t>
      </w:r>
      <w:proofErr w:type="spellStart"/>
      <w:r w:rsidRPr="00C255C0">
        <w:rPr>
          <w:rStyle w:val="a6"/>
          <w:b w:val="0"/>
          <w:sz w:val="22"/>
          <w:szCs w:val="22"/>
        </w:rPr>
        <w:t>Botevgrad</w:t>
      </w:r>
      <w:proofErr w:type="spellEnd"/>
    </w:p>
    <w:p w14:paraId="1B93793B" w14:textId="714E84C1" w:rsidR="009429CF" w:rsidRPr="00C255C0" w:rsidRDefault="009429CF" w:rsidP="009429CF">
      <w:pPr>
        <w:outlineLvl w:val="0"/>
        <w:rPr>
          <w:rStyle w:val="a6"/>
          <w:sz w:val="22"/>
          <w:szCs w:val="22"/>
          <w:u w:val="single"/>
        </w:rPr>
      </w:pPr>
      <w:r w:rsidRPr="00C255C0">
        <w:rPr>
          <w:rStyle w:val="a6"/>
          <w:sz w:val="22"/>
          <w:szCs w:val="22"/>
          <w:u w:val="single"/>
        </w:rPr>
        <w:t>II.2.2.3) Award Criteria</w:t>
      </w:r>
    </w:p>
    <w:p w14:paraId="039E90EC" w14:textId="77777777" w:rsidR="009429CF" w:rsidRPr="00C255C0" w:rsidRDefault="009429CF" w:rsidP="009429CF">
      <w:pPr>
        <w:outlineLvl w:val="0"/>
        <w:rPr>
          <w:sz w:val="22"/>
          <w:szCs w:val="22"/>
        </w:rPr>
      </w:pPr>
      <w:r w:rsidRPr="00C255C0">
        <w:rPr>
          <w:rStyle w:val="a6"/>
          <w:b w:val="0"/>
          <w:sz w:val="22"/>
          <w:szCs w:val="22"/>
        </w:rPr>
        <w:t>Price</w:t>
      </w:r>
    </w:p>
    <w:p w14:paraId="752A61F5" w14:textId="1A1C9047" w:rsidR="009429CF" w:rsidRPr="00B96F90" w:rsidRDefault="009429CF" w:rsidP="009429CF">
      <w:pPr>
        <w:outlineLvl w:val="0"/>
        <w:rPr>
          <w:rStyle w:val="a6"/>
          <w:b w:val="0"/>
          <w:sz w:val="22"/>
          <w:szCs w:val="22"/>
        </w:rPr>
      </w:pPr>
      <w:r w:rsidRPr="00B96F90">
        <w:rPr>
          <w:b/>
          <w:sz w:val="22"/>
          <w:szCs w:val="22"/>
          <w:u w:val="single"/>
        </w:rPr>
        <w:t>II.2.2.4) Estimated value</w:t>
      </w:r>
    </w:p>
    <w:p w14:paraId="62C2C105" w14:textId="77777777" w:rsidR="00B96F90" w:rsidRPr="00C255C0" w:rsidRDefault="00B96F90" w:rsidP="00B96F90">
      <w:pPr>
        <w:outlineLvl w:val="0"/>
        <w:rPr>
          <w:sz w:val="22"/>
          <w:szCs w:val="22"/>
        </w:rPr>
      </w:pPr>
      <w:r w:rsidRPr="00B96F90">
        <w:rPr>
          <w:sz w:val="22"/>
          <w:szCs w:val="22"/>
        </w:rPr>
        <w:t>Value of Lot 2: Value excluding VAT: 110 274.52 BGN</w:t>
      </w:r>
    </w:p>
    <w:p w14:paraId="41C0250D" w14:textId="14AEE8CE" w:rsidR="00EF74CF" w:rsidRPr="00C255C0" w:rsidRDefault="00EF74CF" w:rsidP="00EF74CF">
      <w:pPr>
        <w:outlineLvl w:val="0"/>
        <w:rPr>
          <w:rStyle w:val="a6"/>
          <w:sz w:val="22"/>
          <w:szCs w:val="22"/>
          <w:u w:val="single"/>
        </w:rPr>
      </w:pPr>
      <w:r w:rsidRPr="00C255C0">
        <w:rPr>
          <w:rStyle w:val="a6"/>
          <w:sz w:val="22"/>
          <w:szCs w:val="22"/>
          <w:u w:val="single"/>
        </w:rPr>
        <w:t>II.2.</w:t>
      </w:r>
      <w:r w:rsidR="00557C44" w:rsidRPr="00C255C0">
        <w:rPr>
          <w:rStyle w:val="a6"/>
          <w:sz w:val="22"/>
          <w:szCs w:val="22"/>
          <w:u w:val="single"/>
        </w:rPr>
        <w:t>3</w:t>
      </w:r>
      <w:r w:rsidRPr="00C255C0">
        <w:rPr>
          <w:rStyle w:val="a6"/>
          <w:sz w:val="22"/>
          <w:szCs w:val="22"/>
          <w:u w:val="single"/>
        </w:rPr>
        <w:t>) Additional information</w:t>
      </w:r>
    </w:p>
    <w:p w14:paraId="035A4BBA" w14:textId="17059875" w:rsidR="00EF74CF" w:rsidRPr="00C255C0" w:rsidRDefault="005C2627" w:rsidP="00EF74CF">
      <w:pPr>
        <w:outlineLvl w:val="0"/>
        <w:rPr>
          <w:rStyle w:val="a6"/>
          <w:b w:val="0"/>
          <w:sz w:val="22"/>
          <w:szCs w:val="22"/>
        </w:rPr>
      </w:pPr>
      <w:r w:rsidRPr="00C255C0">
        <w:rPr>
          <w:rStyle w:val="a6"/>
          <w:b w:val="0"/>
          <w:sz w:val="22"/>
          <w:szCs w:val="22"/>
        </w:rPr>
        <w:t>No a</w:t>
      </w:r>
      <w:r w:rsidR="00EF74CF" w:rsidRPr="00C255C0">
        <w:rPr>
          <w:rStyle w:val="a6"/>
          <w:b w:val="0"/>
          <w:sz w:val="22"/>
          <w:szCs w:val="22"/>
        </w:rPr>
        <w:t>dditional services/works</w:t>
      </w:r>
      <w:r w:rsidR="00CC6D8C" w:rsidRPr="00C255C0">
        <w:rPr>
          <w:rStyle w:val="a6"/>
          <w:b w:val="0"/>
          <w:sz w:val="22"/>
          <w:szCs w:val="22"/>
        </w:rPr>
        <w:t xml:space="preserve"> </w:t>
      </w:r>
      <w:r w:rsidRPr="00C255C0">
        <w:rPr>
          <w:rStyle w:val="a6"/>
          <w:b w:val="0"/>
          <w:sz w:val="22"/>
          <w:szCs w:val="22"/>
        </w:rPr>
        <w:t>are required.</w:t>
      </w:r>
    </w:p>
    <w:p w14:paraId="4772D783" w14:textId="6B87DA74" w:rsidR="00CC6D8C" w:rsidRPr="00C255C0" w:rsidRDefault="00CC6D8C" w:rsidP="00CC6D8C">
      <w:pPr>
        <w:outlineLvl w:val="0"/>
        <w:rPr>
          <w:rStyle w:val="a6"/>
          <w:sz w:val="22"/>
          <w:szCs w:val="22"/>
          <w:u w:val="single"/>
        </w:rPr>
      </w:pPr>
      <w:r w:rsidRPr="00C255C0">
        <w:rPr>
          <w:rStyle w:val="a6"/>
          <w:sz w:val="22"/>
          <w:szCs w:val="22"/>
          <w:u w:val="single"/>
        </w:rPr>
        <w:t>IV.2.</w:t>
      </w:r>
      <w:r w:rsidR="00557C44" w:rsidRPr="00C255C0">
        <w:rPr>
          <w:rStyle w:val="a6"/>
          <w:sz w:val="22"/>
          <w:szCs w:val="22"/>
          <w:u w:val="single"/>
        </w:rPr>
        <w:t>4</w:t>
      </w:r>
      <w:r w:rsidRPr="00C255C0">
        <w:rPr>
          <w:rStyle w:val="a6"/>
          <w:sz w:val="22"/>
          <w:szCs w:val="22"/>
          <w:u w:val="single"/>
        </w:rPr>
        <w:t xml:space="preserve">) Time limit for </w:t>
      </w:r>
      <w:r w:rsidR="00D25196" w:rsidRPr="00C255C0">
        <w:rPr>
          <w:rStyle w:val="a6"/>
          <w:sz w:val="22"/>
          <w:szCs w:val="22"/>
          <w:u w:val="single"/>
        </w:rPr>
        <w:t>submission</w:t>
      </w:r>
      <w:r w:rsidRPr="00C255C0">
        <w:rPr>
          <w:rStyle w:val="a6"/>
          <w:sz w:val="22"/>
          <w:szCs w:val="22"/>
          <w:u w:val="single"/>
        </w:rPr>
        <w:t xml:space="preserve"> of tenders or requests to participate</w:t>
      </w:r>
    </w:p>
    <w:p w14:paraId="1BC28BB7" w14:textId="65D93BDB" w:rsidR="00CC6D8C" w:rsidRPr="00C255C0" w:rsidRDefault="00CC6D8C" w:rsidP="00CC6D8C">
      <w:pPr>
        <w:outlineLvl w:val="0"/>
        <w:rPr>
          <w:rStyle w:val="a6"/>
          <w:b w:val="0"/>
          <w:sz w:val="22"/>
          <w:szCs w:val="22"/>
        </w:rPr>
      </w:pPr>
      <w:r w:rsidRPr="00A722B3">
        <w:rPr>
          <w:rStyle w:val="a6"/>
          <w:b w:val="0"/>
          <w:sz w:val="22"/>
          <w:szCs w:val="22"/>
        </w:rPr>
        <w:t>Date:</w:t>
      </w:r>
      <w:r w:rsidR="00146237" w:rsidRPr="00A722B3">
        <w:rPr>
          <w:rStyle w:val="a6"/>
          <w:b w:val="0"/>
          <w:sz w:val="22"/>
          <w:szCs w:val="22"/>
        </w:rPr>
        <w:t xml:space="preserve"> </w:t>
      </w:r>
      <w:r w:rsidR="004374FD" w:rsidRPr="00A722B3">
        <w:rPr>
          <w:sz w:val="22"/>
        </w:rPr>
        <w:t>19.04</w:t>
      </w:r>
      <w:r w:rsidR="00146237" w:rsidRPr="00A722B3">
        <w:rPr>
          <w:sz w:val="22"/>
          <w:lang w:val="bg-BG"/>
        </w:rPr>
        <w:t>.2021</w:t>
      </w:r>
      <w:r w:rsidRPr="00C255C0">
        <w:rPr>
          <w:rStyle w:val="a6"/>
          <w:b w:val="0"/>
          <w:sz w:val="22"/>
          <w:szCs w:val="22"/>
        </w:rPr>
        <w:br/>
        <w:t xml:space="preserve">Local Time: </w:t>
      </w:r>
      <w:r w:rsidR="009C4886" w:rsidRPr="00C255C0">
        <w:rPr>
          <w:rStyle w:val="a6"/>
          <w:b w:val="0"/>
          <w:sz w:val="22"/>
          <w:szCs w:val="22"/>
        </w:rPr>
        <w:t>17:</w:t>
      </w:r>
      <w:r w:rsidR="005C2627" w:rsidRPr="00C255C0">
        <w:rPr>
          <w:rStyle w:val="a6"/>
          <w:b w:val="0"/>
          <w:sz w:val="22"/>
          <w:szCs w:val="22"/>
        </w:rPr>
        <w:t>3</w:t>
      </w:r>
      <w:r w:rsidR="009C4886" w:rsidRPr="00C255C0">
        <w:rPr>
          <w:rStyle w:val="a6"/>
          <w:b w:val="0"/>
          <w:sz w:val="22"/>
          <w:szCs w:val="22"/>
        </w:rPr>
        <w:t>0</w:t>
      </w:r>
    </w:p>
    <w:p w14:paraId="1176BE21" w14:textId="52A5BB41" w:rsidR="00CC6D8C" w:rsidRPr="00C255C0" w:rsidRDefault="00CC6D8C" w:rsidP="00CC6D8C">
      <w:pPr>
        <w:outlineLvl w:val="0"/>
        <w:rPr>
          <w:rStyle w:val="a6"/>
          <w:sz w:val="22"/>
          <w:szCs w:val="22"/>
          <w:u w:val="single"/>
        </w:rPr>
      </w:pPr>
      <w:r w:rsidRPr="00C255C0">
        <w:rPr>
          <w:rStyle w:val="a6"/>
          <w:sz w:val="22"/>
          <w:szCs w:val="22"/>
          <w:u w:val="single"/>
        </w:rPr>
        <w:t>IV.2.</w:t>
      </w:r>
      <w:r w:rsidR="00557C44" w:rsidRPr="00C255C0">
        <w:rPr>
          <w:rStyle w:val="a6"/>
          <w:sz w:val="22"/>
          <w:szCs w:val="22"/>
          <w:u w:val="single"/>
        </w:rPr>
        <w:t>5</w:t>
      </w:r>
      <w:r w:rsidRPr="00C255C0">
        <w:rPr>
          <w:rStyle w:val="a6"/>
          <w:sz w:val="22"/>
          <w:szCs w:val="22"/>
          <w:u w:val="single"/>
        </w:rPr>
        <w:t>) Minimum time frame during which the tenderer must maintain the tender</w:t>
      </w:r>
    </w:p>
    <w:p w14:paraId="1368B8E1" w14:textId="4364DE4A" w:rsidR="00CC6D8C" w:rsidRPr="00C255C0" w:rsidRDefault="00CC6D8C" w:rsidP="00CC6D8C">
      <w:pPr>
        <w:outlineLvl w:val="0"/>
        <w:rPr>
          <w:rStyle w:val="a6"/>
          <w:b w:val="0"/>
          <w:sz w:val="22"/>
          <w:szCs w:val="22"/>
        </w:rPr>
      </w:pPr>
      <w:r w:rsidRPr="00C255C0">
        <w:rPr>
          <w:rStyle w:val="a6"/>
          <w:b w:val="0"/>
          <w:sz w:val="22"/>
          <w:szCs w:val="22"/>
        </w:rPr>
        <w:t xml:space="preserve">Duration in months: </w:t>
      </w:r>
      <w:r w:rsidR="00B56694">
        <w:rPr>
          <w:rStyle w:val="a6"/>
          <w:b w:val="0"/>
          <w:sz w:val="22"/>
          <w:szCs w:val="22"/>
        </w:rPr>
        <w:t>6</w:t>
      </w:r>
      <w:r w:rsidR="005C2627" w:rsidRPr="00FF5359">
        <w:rPr>
          <w:rStyle w:val="a6"/>
          <w:b w:val="0"/>
          <w:sz w:val="22"/>
          <w:szCs w:val="22"/>
        </w:rPr>
        <w:t xml:space="preserve"> (</w:t>
      </w:r>
      <w:r w:rsidR="00B56694">
        <w:rPr>
          <w:rStyle w:val="a6"/>
          <w:b w:val="0"/>
          <w:sz w:val="22"/>
          <w:szCs w:val="22"/>
        </w:rPr>
        <w:t>six)</w:t>
      </w:r>
      <w:r w:rsidRPr="00FF5359">
        <w:rPr>
          <w:rStyle w:val="a6"/>
          <w:b w:val="0"/>
          <w:sz w:val="22"/>
          <w:szCs w:val="22"/>
        </w:rPr>
        <w:t xml:space="preserve"> months</w:t>
      </w:r>
      <w:r w:rsidRPr="00C255C0">
        <w:rPr>
          <w:rStyle w:val="a6"/>
          <w:b w:val="0"/>
          <w:sz w:val="22"/>
          <w:szCs w:val="22"/>
        </w:rPr>
        <w:t xml:space="preserve"> (</w:t>
      </w:r>
      <w:r w:rsidR="00FF5359">
        <w:rPr>
          <w:rStyle w:val="a6"/>
          <w:b w:val="0"/>
          <w:sz w:val="22"/>
          <w:szCs w:val="22"/>
        </w:rPr>
        <w:t>from</w:t>
      </w:r>
      <w:r w:rsidR="00FF5359" w:rsidRPr="00FF5359">
        <w:rPr>
          <w:rStyle w:val="a6"/>
          <w:b w:val="0"/>
          <w:sz w:val="22"/>
          <w:szCs w:val="22"/>
        </w:rPr>
        <w:t xml:space="preserve"> the deadline for submission of tenders</w:t>
      </w:r>
      <w:r w:rsidRPr="00C255C0">
        <w:rPr>
          <w:rStyle w:val="a6"/>
          <w:b w:val="0"/>
          <w:sz w:val="22"/>
          <w:szCs w:val="22"/>
        </w:rPr>
        <w:t>)</w:t>
      </w:r>
    </w:p>
    <w:p w14:paraId="33894EC1" w14:textId="149D9744" w:rsidR="00CC6D8C" w:rsidRPr="00C255C0" w:rsidRDefault="00CC6D8C" w:rsidP="00CC6D8C">
      <w:pPr>
        <w:outlineLvl w:val="0"/>
        <w:rPr>
          <w:rStyle w:val="a6"/>
          <w:sz w:val="22"/>
          <w:szCs w:val="22"/>
          <w:u w:val="single"/>
        </w:rPr>
      </w:pPr>
      <w:r w:rsidRPr="00C255C0">
        <w:rPr>
          <w:rStyle w:val="a6"/>
          <w:sz w:val="22"/>
          <w:szCs w:val="22"/>
          <w:u w:val="single"/>
        </w:rPr>
        <w:t>IV.2.</w:t>
      </w:r>
      <w:r w:rsidR="00557C44" w:rsidRPr="00C255C0">
        <w:rPr>
          <w:rStyle w:val="a6"/>
          <w:sz w:val="22"/>
          <w:szCs w:val="22"/>
          <w:u w:val="single"/>
        </w:rPr>
        <w:t>6</w:t>
      </w:r>
      <w:r w:rsidRPr="00C255C0">
        <w:rPr>
          <w:rStyle w:val="a6"/>
          <w:sz w:val="22"/>
          <w:szCs w:val="22"/>
          <w:u w:val="single"/>
        </w:rPr>
        <w:t xml:space="preserve">) Conditions for opening of tenders </w:t>
      </w:r>
    </w:p>
    <w:p w14:paraId="3BE954AF" w14:textId="117E9293" w:rsidR="003B3E06" w:rsidRPr="00C255C0" w:rsidRDefault="00CC6D8C" w:rsidP="00AC2A41">
      <w:pPr>
        <w:outlineLvl w:val="0"/>
        <w:rPr>
          <w:rStyle w:val="a6"/>
          <w:sz w:val="22"/>
          <w:szCs w:val="22"/>
          <w:u w:val="single"/>
        </w:rPr>
      </w:pPr>
      <w:r w:rsidRPr="00A722B3">
        <w:rPr>
          <w:rStyle w:val="a6"/>
          <w:b w:val="0"/>
          <w:sz w:val="22"/>
          <w:szCs w:val="22"/>
        </w:rPr>
        <w:t xml:space="preserve">Date: </w:t>
      </w:r>
      <w:r w:rsidR="00A722B3" w:rsidRPr="00A722B3">
        <w:rPr>
          <w:rStyle w:val="a6"/>
          <w:b w:val="0"/>
          <w:sz w:val="22"/>
          <w:szCs w:val="22"/>
        </w:rPr>
        <w:t>27</w:t>
      </w:r>
      <w:r w:rsidR="009C4886" w:rsidRPr="00A722B3">
        <w:rPr>
          <w:rStyle w:val="a6"/>
          <w:b w:val="0"/>
          <w:sz w:val="22"/>
          <w:szCs w:val="22"/>
        </w:rPr>
        <w:t>.</w:t>
      </w:r>
      <w:r w:rsidR="005C2627" w:rsidRPr="00A722B3">
        <w:rPr>
          <w:rStyle w:val="a6"/>
          <w:b w:val="0"/>
          <w:sz w:val="22"/>
          <w:szCs w:val="22"/>
        </w:rPr>
        <w:t>0</w:t>
      </w:r>
      <w:r w:rsidR="00673501" w:rsidRPr="00A722B3">
        <w:rPr>
          <w:rStyle w:val="a6"/>
          <w:b w:val="0"/>
          <w:sz w:val="22"/>
          <w:szCs w:val="22"/>
        </w:rPr>
        <w:t>4</w:t>
      </w:r>
      <w:r w:rsidR="009C4886" w:rsidRPr="00A722B3">
        <w:rPr>
          <w:rStyle w:val="a6"/>
          <w:b w:val="0"/>
          <w:sz w:val="22"/>
          <w:szCs w:val="22"/>
        </w:rPr>
        <w:t>.202</w:t>
      </w:r>
      <w:r w:rsidR="005C2627" w:rsidRPr="00A722B3">
        <w:rPr>
          <w:rStyle w:val="a6"/>
          <w:b w:val="0"/>
          <w:sz w:val="22"/>
          <w:szCs w:val="22"/>
        </w:rPr>
        <w:t>1</w:t>
      </w:r>
      <w:bookmarkStart w:id="1" w:name="_GoBack"/>
      <w:bookmarkEnd w:id="1"/>
      <w:r w:rsidRPr="00C255C0">
        <w:rPr>
          <w:rStyle w:val="a6"/>
          <w:b w:val="0"/>
          <w:sz w:val="22"/>
          <w:szCs w:val="22"/>
        </w:rPr>
        <w:br/>
        <w:t xml:space="preserve">Local time: </w:t>
      </w:r>
      <w:r w:rsidR="005C2627" w:rsidRPr="00C255C0">
        <w:rPr>
          <w:rStyle w:val="a6"/>
          <w:b w:val="0"/>
          <w:sz w:val="22"/>
          <w:szCs w:val="22"/>
        </w:rPr>
        <w:t>13</w:t>
      </w:r>
      <w:r w:rsidR="009C4886" w:rsidRPr="00C255C0">
        <w:rPr>
          <w:rStyle w:val="a6"/>
          <w:b w:val="0"/>
          <w:sz w:val="22"/>
          <w:szCs w:val="22"/>
        </w:rPr>
        <w:t>:</w:t>
      </w:r>
      <w:r w:rsidR="005C2627" w:rsidRPr="00C255C0">
        <w:rPr>
          <w:rStyle w:val="a6"/>
          <w:b w:val="0"/>
          <w:sz w:val="22"/>
          <w:szCs w:val="22"/>
        </w:rPr>
        <w:t>3</w:t>
      </w:r>
      <w:r w:rsidR="009C4886" w:rsidRPr="00C255C0">
        <w:rPr>
          <w:rStyle w:val="a6"/>
          <w:b w:val="0"/>
          <w:sz w:val="22"/>
          <w:szCs w:val="22"/>
        </w:rPr>
        <w:t>0</w:t>
      </w:r>
      <w:r w:rsidRPr="00C255C0">
        <w:rPr>
          <w:rStyle w:val="a6"/>
          <w:sz w:val="22"/>
          <w:szCs w:val="22"/>
          <w:u w:val="single"/>
        </w:rPr>
        <w:br/>
      </w:r>
      <w:r w:rsidRPr="00C255C0">
        <w:rPr>
          <w:rStyle w:val="a6"/>
          <w:b w:val="0"/>
          <w:sz w:val="22"/>
          <w:szCs w:val="22"/>
        </w:rPr>
        <w:t xml:space="preserve">Place: </w:t>
      </w:r>
      <w:r w:rsidR="009C4886" w:rsidRPr="00C255C0">
        <w:rPr>
          <w:sz w:val="22"/>
          <w:szCs w:val="22"/>
        </w:rPr>
        <w:t>13 "</w:t>
      </w:r>
      <w:proofErr w:type="spellStart"/>
      <w:r w:rsidR="009C4886" w:rsidRPr="00C255C0">
        <w:rPr>
          <w:sz w:val="22"/>
          <w:szCs w:val="22"/>
        </w:rPr>
        <w:t>Osvobozhdenie</w:t>
      </w:r>
      <w:proofErr w:type="spellEnd"/>
      <w:r w:rsidR="009C4886" w:rsidRPr="00C255C0">
        <w:rPr>
          <w:sz w:val="22"/>
          <w:szCs w:val="22"/>
        </w:rPr>
        <w:t xml:space="preserve">" square, </w:t>
      </w:r>
      <w:proofErr w:type="spellStart"/>
      <w:r w:rsidR="009C4886" w:rsidRPr="00C255C0">
        <w:rPr>
          <w:sz w:val="22"/>
          <w:szCs w:val="22"/>
        </w:rPr>
        <w:t>Botevgrad</w:t>
      </w:r>
      <w:proofErr w:type="spellEnd"/>
      <w:r w:rsidR="005C22BF">
        <w:rPr>
          <w:sz w:val="22"/>
          <w:szCs w:val="22"/>
        </w:rPr>
        <w:t xml:space="preserve">, </w:t>
      </w:r>
      <w:r w:rsidRPr="00C255C0">
        <w:rPr>
          <w:rStyle w:val="a6"/>
          <w:b w:val="0"/>
          <w:sz w:val="22"/>
          <w:szCs w:val="22"/>
        </w:rPr>
        <w:br/>
        <w:t xml:space="preserve">Information about </w:t>
      </w:r>
      <w:r w:rsidR="00587611" w:rsidRPr="00C255C0">
        <w:rPr>
          <w:rStyle w:val="a6"/>
          <w:b w:val="0"/>
          <w:sz w:val="22"/>
          <w:szCs w:val="22"/>
        </w:rPr>
        <w:t>authorized</w:t>
      </w:r>
      <w:r w:rsidRPr="00C255C0">
        <w:rPr>
          <w:rStyle w:val="a6"/>
          <w:b w:val="0"/>
          <w:sz w:val="22"/>
          <w:szCs w:val="22"/>
        </w:rPr>
        <w:t xml:space="preserve"> persons and opening procedure:</w:t>
      </w:r>
      <w:r w:rsidRPr="00C255C0">
        <w:t xml:space="preserve"> </w:t>
      </w:r>
      <w:r w:rsidRPr="00C255C0">
        <w:rPr>
          <w:rStyle w:val="a6"/>
          <w:b w:val="0"/>
          <w:sz w:val="22"/>
          <w:szCs w:val="22"/>
        </w:rPr>
        <w:t>See Internet address provided in Section I.</w:t>
      </w:r>
      <w:r w:rsidR="005C2627" w:rsidRPr="00C255C0">
        <w:rPr>
          <w:rStyle w:val="a6"/>
          <w:b w:val="0"/>
          <w:sz w:val="22"/>
          <w:szCs w:val="22"/>
        </w:rPr>
        <w:t>1</w:t>
      </w:r>
      <w:r w:rsidRPr="00C255C0">
        <w:rPr>
          <w:rStyle w:val="a6"/>
          <w:b w:val="0"/>
          <w:sz w:val="22"/>
          <w:szCs w:val="22"/>
        </w:rPr>
        <w:t>.</w:t>
      </w:r>
    </w:p>
    <w:p w14:paraId="4B3F0DCB" w14:textId="2881B346" w:rsidR="00DE28AE" w:rsidRPr="00C255C0" w:rsidRDefault="00DE28AE" w:rsidP="00DE28AE">
      <w:pPr>
        <w:pStyle w:val="Blockquote"/>
        <w:ind w:left="709"/>
        <w:rPr>
          <w:i/>
          <w:sz w:val="22"/>
          <w:szCs w:val="22"/>
        </w:rPr>
      </w:pPr>
    </w:p>
    <w:sectPr w:rsidR="00DE28AE" w:rsidRPr="00C255C0" w:rsidSect="00BC34CF">
      <w:headerReference w:type="default" r:id="rId9"/>
      <w:footerReference w:type="default" r:id="rId10"/>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71081" w14:textId="77777777" w:rsidR="00C54B7D" w:rsidRDefault="00C54B7D">
      <w:r>
        <w:separator/>
      </w:r>
    </w:p>
  </w:endnote>
  <w:endnote w:type="continuationSeparator" w:id="0">
    <w:p w14:paraId="72766C29" w14:textId="77777777" w:rsidR="00C54B7D" w:rsidRDefault="00C54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85FF0" w14:textId="77777777" w:rsidR="009C64E0" w:rsidRPr="00237A98" w:rsidRDefault="009C64E0" w:rsidP="009C64E0">
    <w:pPr>
      <w:pStyle w:val="a9"/>
      <w:tabs>
        <w:tab w:val="clear" w:pos="4320"/>
        <w:tab w:val="clear" w:pos="8640"/>
        <w:tab w:val="center" w:pos="4536"/>
        <w:tab w:val="right" w:pos="9072"/>
      </w:tabs>
      <w:jc w:val="center"/>
      <w:rPr>
        <w:b/>
        <w:bCs/>
        <w:i/>
        <w:snapToGrid/>
        <w:color w:val="0F243E"/>
        <w:sz w:val="18"/>
        <w:szCs w:val="18"/>
        <w:lang w:val="en-GB"/>
      </w:rPr>
    </w:pPr>
    <w:r w:rsidRPr="00237A98">
      <w:rPr>
        <w:b/>
        <w:bCs/>
        <w:i/>
        <w:snapToGrid/>
        <w:color w:val="0F243E"/>
        <w:sz w:val="18"/>
        <w:szCs w:val="18"/>
        <w:lang w:val="en-GB"/>
      </w:rPr>
      <w:t xml:space="preserve">The project is co-funded by EU through the </w:t>
    </w:r>
    <w:proofErr w:type="spellStart"/>
    <w:r w:rsidRPr="00237A98">
      <w:rPr>
        <w:b/>
        <w:bCs/>
        <w:i/>
        <w:snapToGrid/>
        <w:color w:val="0F243E"/>
        <w:sz w:val="18"/>
        <w:szCs w:val="18"/>
        <w:lang w:val="en-GB"/>
      </w:rPr>
      <w:t>Interreg</w:t>
    </w:r>
    <w:proofErr w:type="spellEnd"/>
    <w:r w:rsidRPr="00237A98">
      <w:rPr>
        <w:b/>
        <w:bCs/>
        <w:i/>
        <w:snapToGrid/>
        <w:color w:val="0F243E"/>
        <w:sz w:val="18"/>
        <w:szCs w:val="18"/>
        <w:lang w:val="en-GB"/>
      </w:rPr>
      <w:t>-IPA CBC Programme Bulgaria-Serbia, CCI No 2014TC16I5CB007</w:t>
    </w:r>
  </w:p>
  <w:p w14:paraId="25A68561" w14:textId="27AC983A" w:rsidR="00B22E7F" w:rsidRDefault="002A254C" w:rsidP="003D4201">
    <w:pPr>
      <w:pStyle w:val="a9"/>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22BE3162" w:rsidR="00EF0A8C" w:rsidRDefault="00B22E7F" w:rsidP="009F128B">
    <w:pPr>
      <w:pStyle w:val="a9"/>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ab"/>
        <w:sz w:val="18"/>
        <w:szCs w:val="18"/>
      </w:rPr>
      <w:fldChar w:fldCharType="begin"/>
    </w:r>
    <w:r w:rsidR="00EF0A8C" w:rsidRPr="009F128B">
      <w:rPr>
        <w:rStyle w:val="ab"/>
        <w:sz w:val="18"/>
        <w:szCs w:val="18"/>
      </w:rPr>
      <w:instrText xml:space="preserve"> PAGE </w:instrText>
    </w:r>
    <w:r w:rsidR="00EF0A8C" w:rsidRPr="009F128B">
      <w:rPr>
        <w:rStyle w:val="ab"/>
        <w:sz w:val="18"/>
        <w:szCs w:val="18"/>
      </w:rPr>
      <w:fldChar w:fldCharType="separate"/>
    </w:r>
    <w:r w:rsidR="00A722B3">
      <w:rPr>
        <w:rStyle w:val="ab"/>
        <w:noProof/>
        <w:sz w:val="18"/>
        <w:szCs w:val="18"/>
      </w:rPr>
      <w:t>1</w:t>
    </w:r>
    <w:r w:rsidR="00EF0A8C" w:rsidRPr="009F128B">
      <w:rPr>
        <w:rStyle w:val="ab"/>
        <w:sz w:val="18"/>
        <w:szCs w:val="18"/>
      </w:rPr>
      <w:fldChar w:fldCharType="end"/>
    </w:r>
    <w:r>
      <w:rPr>
        <w:rStyle w:val="ab"/>
        <w:sz w:val="18"/>
        <w:szCs w:val="18"/>
      </w:rPr>
      <w:t xml:space="preserve"> of </w:t>
    </w:r>
    <w:r>
      <w:rPr>
        <w:rStyle w:val="ab"/>
        <w:sz w:val="18"/>
        <w:szCs w:val="18"/>
      </w:rPr>
      <w:fldChar w:fldCharType="begin"/>
    </w:r>
    <w:r>
      <w:rPr>
        <w:rStyle w:val="ab"/>
        <w:sz w:val="18"/>
        <w:szCs w:val="18"/>
      </w:rPr>
      <w:instrText xml:space="preserve"> NUMPAGES   \* MERGEFORMAT </w:instrText>
    </w:r>
    <w:r>
      <w:rPr>
        <w:rStyle w:val="ab"/>
        <w:sz w:val="18"/>
        <w:szCs w:val="18"/>
      </w:rPr>
      <w:fldChar w:fldCharType="separate"/>
    </w:r>
    <w:r w:rsidR="00A722B3">
      <w:rPr>
        <w:rStyle w:val="ab"/>
        <w:noProof/>
        <w:sz w:val="18"/>
        <w:szCs w:val="18"/>
      </w:rPr>
      <w:t>2</w:t>
    </w:r>
    <w:r>
      <w:rPr>
        <w:rStyle w:val="ab"/>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9834C" w14:textId="77777777" w:rsidR="00C54B7D" w:rsidRDefault="00C54B7D">
      <w:r>
        <w:separator/>
      </w:r>
    </w:p>
  </w:footnote>
  <w:footnote w:type="continuationSeparator" w:id="0">
    <w:p w14:paraId="1CB1C19E" w14:textId="77777777" w:rsidR="00C54B7D" w:rsidRDefault="00C54B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tblLayout w:type="fixed"/>
      <w:tblLook w:val="01E0" w:firstRow="1" w:lastRow="1" w:firstColumn="1" w:lastColumn="1" w:noHBand="0" w:noVBand="0"/>
    </w:tblPr>
    <w:tblGrid>
      <w:gridCol w:w="5598"/>
      <w:gridCol w:w="1710"/>
      <w:gridCol w:w="2108"/>
    </w:tblGrid>
    <w:tr w:rsidR="004B726F" w:rsidRPr="004B726F" w14:paraId="7F327505" w14:textId="77777777" w:rsidTr="00E138F7">
      <w:tc>
        <w:tcPr>
          <w:tcW w:w="5598" w:type="dxa"/>
          <w:shd w:val="clear" w:color="auto" w:fill="auto"/>
        </w:tcPr>
        <w:p w14:paraId="1664F69F" w14:textId="73D69A64" w:rsidR="004B726F" w:rsidRPr="004B726F" w:rsidRDefault="004B726F" w:rsidP="004B726F">
          <w:pPr>
            <w:widowControl/>
            <w:tabs>
              <w:tab w:val="center" w:pos="4536"/>
              <w:tab w:val="right" w:pos="9072"/>
            </w:tabs>
            <w:spacing w:before="0" w:after="0"/>
            <w:jc w:val="center"/>
            <w:rPr>
              <w:rFonts w:ascii="Arial" w:hAnsi="Arial" w:cs="Arial"/>
              <w:i/>
              <w:snapToGrid/>
              <w:sz w:val="22"/>
              <w:szCs w:val="22"/>
              <w:lang w:val="it-IT" w:eastAsia="bg-BG"/>
            </w:rPr>
          </w:pPr>
          <w:bookmarkStart w:id="2" w:name="_Hlk54274062"/>
          <w:bookmarkStart w:id="3" w:name="_Hlk54274063"/>
          <w:bookmarkStart w:id="4" w:name="_Hlk54274205"/>
          <w:bookmarkStart w:id="5" w:name="_Hlk54274206"/>
          <w:bookmarkStart w:id="6" w:name="_Hlk54274247"/>
          <w:bookmarkStart w:id="7" w:name="_Hlk54274248"/>
          <w:bookmarkStart w:id="8" w:name="_Hlk54275317"/>
          <w:bookmarkStart w:id="9" w:name="_Hlk54275318"/>
          <w:bookmarkStart w:id="10" w:name="_Hlk54275458"/>
          <w:bookmarkStart w:id="11" w:name="_Hlk54275459"/>
          <w:bookmarkStart w:id="12" w:name="_Hlk54275719"/>
          <w:bookmarkStart w:id="13" w:name="_Hlk54275720"/>
          <w:bookmarkStart w:id="14" w:name="_Hlk54275832"/>
          <w:bookmarkStart w:id="15" w:name="_Hlk54275833"/>
          <w:bookmarkStart w:id="16" w:name="_Hlk54275961"/>
          <w:bookmarkStart w:id="17" w:name="_Hlk54275962"/>
          <w:bookmarkStart w:id="18" w:name="_Hlk54276051"/>
          <w:bookmarkStart w:id="19" w:name="_Hlk54276052"/>
          <w:r w:rsidRPr="004B726F">
            <w:rPr>
              <w:rFonts w:ascii="Arial" w:hAnsi="Arial" w:cs="Arial"/>
              <w:i/>
              <w:noProof/>
              <w:snapToGrid/>
              <w:sz w:val="22"/>
              <w:szCs w:val="22"/>
              <w:lang w:val="bg-BG" w:eastAsia="bg-BG"/>
            </w:rPr>
            <w:drawing>
              <wp:inline distT="0" distB="0" distL="0" distR="0" wp14:anchorId="4F07F5B3" wp14:editId="6E029337">
                <wp:extent cx="3417570" cy="7943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3A55F75F" w14:textId="77777777" w:rsidR="004B726F" w:rsidRPr="004B726F" w:rsidRDefault="004B726F" w:rsidP="004B726F">
          <w:pPr>
            <w:widowControl/>
            <w:tabs>
              <w:tab w:val="center" w:pos="4536"/>
              <w:tab w:val="right" w:pos="9072"/>
            </w:tabs>
            <w:spacing w:before="0" w:after="0"/>
            <w:jc w:val="center"/>
            <w:rPr>
              <w:rFonts w:ascii="Arial" w:hAnsi="Arial" w:cs="Arial"/>
              <w:i/>
              <w:snapToGrid/>
              <w:sz w:val="22"/>
              <w:szCs w:val="22"/>
              <w:lang w:val="it-IT" w:eastAsia="bg-BG"/>
            </w:rPr>
          </w:pPr>
        </w:p>
        <w:p w14:paraId="305B39D7" w14:textId="77777777" w:rsidR="004B726F" w:rsidRPr="004B726F" w:rsidRDefault="004B726F" w:rsidP="004B726F">
          <w:pPr>
            <w:widowControl/>
            <w:tabs>
              <w:tab w:val="center" w:pos="4536"/>
              <w:tab w:val="center" w:pos="5544"/>
              <w:tab w:val="right" w:pos="9072"/>
            </w:tabs>
            <w:spacing w:before="0" w:after="0"/>
            <w:jc w:val="center"/>
            <w:rPr>
              <w:rFonts w:ascii="Arial" w:hAnsi="Arial" w:cs="Arial"/>
              <w:i/>
              <w:snapToGrid/>
              <w:sz w:val="22"/>
              <w:szCs w:val="22"/>
              <w:lang w:val="it-IT" w:eastAsia="bg-BG"/>
            </w:rPr>
          </w:pPr>
        </w:p>
      </w:tc>
      <w:tc>
        <w:tcPr>
          <w:tcW w:w="2108" w:type="dxa"/>
          <w:shd w:val="clear" w:color="auto" w:fill="auto"/>
        </w:tcPr>
        <w:p w14:paraId="36C6AEF3" w14:textId="48AC74CD" w:rsidR="004B726F" w:rsidRPr="004B726F" w:rsidRDefault="004B726F" w:rsidP="004B726F">
          <w:pPr>
            <w:widowControl/>
            <w:tabs>
              <w:tab w:val="center" w:pos="4536"/>
              <w:tab w:val="right" w:pos="9072"/>
            </w:tabs>
            <w:spacing w:before="0" w:after="0"/>
            <w:jc w:val="center"/>
            <w:rPr>
              <w:rFonts w:ascii="Arial" w:hAnsi="Arial" w:cs="Arial"/>
              <w:i/>
              <w:snapToGrid/>
              <w:sz w:val="22"/>
              <w:szCs w:val="22"/>
              <w:lang w:val="it-IT" w:eastAsia="bg-BG"/>
            </w:rPr>
          </w:pPr>
          <w:r w:rsidRPr="004B726F">
            <w:rPr>
              <w:rFonts w:ascii="Arial" w:hAnsi="Arial" w:cs="Arial"/>
              <w:noProof/>
              <w:snapToGrid/>
              <w:sz w:val="22"/>
              <w:szCs w:val="22"/>
              <w:lang w:val="bg-BG" w:eastAsia="bg-BG"/>
            </w:rPr>
            <w:drawing>
              <wp:inline distT="0" distB="0" distL="0" distR="0" wp14:anchorId="7F69BC2D" wp14:editId="5050D948">
                <wp:extent cx="1056005" cy="707390"/>
                <wp:effectExtent l="0" t="0" r="0" b="0"/>
                <wp:docPr id="3" name="Picture 3"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46FACE55" w14:textId="09F98237" w:rsidR="003A7E14" w:rsidRPr="004B726F" w:rsidRDefault="005C2627" w:rsidP="005C2627">
    <w:pPr>
      <w:tabs>
        <w:tab w:val="center" w:pos="4536"/>
        <w:tab w:val="right" w:pos="9072"/>
      </w:tabs>
      <w:jc w:val="center"/>
      <w:rPr>
        <w:b/>
        <w:i/>
        <w:iCs/>
        <w:lang w:eastAsia="bg-BG"/>
      </w:rPr>
    </w:pPr>
    <w:r>
      <w:rPr>
        <w:b/>
        <w:i/>
        <w:iCs/>
        <w:lang w:eastAsia="bg-BG"/>
      </w:rPr>
      <w:t xml:space="preserve">Project </w:t>
    </w:r>
    <w:r w:rsidRPr="001B5EE6">
      <w:rPr>
        <w:b/>
        <w:i/>
        <w:iCs/>
        <w:lang w:eastAsia="bg-BG"/>
      </w:rPr>
      <w:t>CB007.2.32.165</w:t>
    </w:r>
    <w:r>
      <w:rPr>
        <w:b/>
        <w:i/>
        <w:iCs/>
        <w:lang w:eastAsia="bg-BG"/>
      </w:rPr>
      <w:t xml:space="preserve"> </w:t>
    </w:r>
    <w:r w:rsidRPr="001B5EE6">
      <w:rPr>
        <w:b/>
        <w:i/>
        <w:iCs/>
        <w:lang w:eastAsia="bg-BG"/>
      </w:rPr>
      <w:t>The Environment - Future and Responsibility of All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13CF2613"/>
    <w:multiLevelType w:val="hybridMultilevel"/>
    <w:tmpl w:val="EAF07AEE"/>
    <w:lvl w:ilvl="0" w:tplc="38D0EF8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00E3294"/>
    <w:multiLevelType w:val="hybridMultilevel"/>
    <w:tmpl w:val="35A0927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0"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3"/>
  </w:num>
  <w:num w:numId="35">
    <w:abstractNumId w:val="34"/>
  </w:num>
  <w:num w:numId="36">
    <w:abstractNumId w:val="33"/>
  </w:num>
  <w:num w:numId="37">
    <w:abstractNumId w:val="37"/>
  </w:num>
  <w:num w:numId="38">
    <w:abstractNumId w:val="41"/>
  </w:num>
  <w:num w:numId="39">
    <w:abstractNumId w:val="46"/>
  </w:num>
  <w:num w:numId="40">
    <w:abstractNumId w:val="47"/>
  </w:num>
  <w:num w:numId="41">
    <w:abstractNumId w:val="42"/>
  </w:num>
  <w:num w:numId="42">
    <w:abstractNumId w:val="45"/>
  </w:num>
  <w:num w:numId="43">
    <w:abstractNumId w:val="38"/>
  </w:num>
  <w:num w:numId="44">
    <w:abstractNumId w:val="40"/>
  </w:num>
  <w:num w:numId="45">
    <w:abstractNumId w:val="44"/>
  </w:num>
  <w:num w:numId="46">
    <w:abstractNumId w:val="36"/>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D29"/>
    <w:rsid w:val="0000338D"/>
    <w:rsid w:val="0000712E"/>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3158"/>
    <w:rsid w:val="00045619"/>
    <w:rsid w:val="00045773"/>
    <w:rsid w:val="000522D4"/>
    <w:rsid w:val="0006203C"/>
    <w:rsid w:val="00063589"/>
    <w:rsid w:val="00063FB5"/>
    <w:rsid w:val="000677C2"/>
    <w:rsid w:val="0008316A"/>
    <w:rsid w:val="00083B51"/>
    <w:rsid w:val="00087A72"/>
    <w:rsid w:val="00095030"/>
    <w:rsid w:val="000950D5"/>
    <w:rsid w:val="000A1B79"/>
    <w:rsid w:val="000A3758"/>
    <w:rsid w:val="000B489F"/>
    <w:rsid w:val="000C1522"/>
    <w:rsid w:val="000C5B55"/>
    <w:rsid w:val="000D4F10"/>
    <w:rsid w:val="000E5BBC"/>
    <w:rsid w:val="000F0F6C"/>
    <w:rsid w:val="000F4D57"/>
    <w:rsid w:val="000F5DEF"/>
    <w:rsid w:val="0010162C"/>
    <w:rsid w:val="00104662"/>
    <w:rsid w:val="00105302"/>
    <w:rsid w:val="00110A94"/>
    <w:rsid w:val="00112210"/>
    <w:rsid w:val="00115D2F"/>
    <w:rsid w:val="00120298"/>
    <w:rsid w:val="00126E99"/>
    <w:rsid w:val="0014405E"/>
    <w:rsid w:val="00144547"/>
    <w:rsid w:val="00146237"/>
    <w:rsid w:val="0015107D"/>
    <w:rsid w:val="00155BF4"/>
    <w:rsid w:val="00161D81"/>
    <w:rsid w:val="00162F40"/>
    <w:rsid w:val="001661F7"/>
    <w:rsid w:val="00180D47"/>
    <w:rsid w:val="00181270"/>
    <w:rsid w:val="00192D12"/>
    <w:rsid w:val="001951FE"/>
    <w:rsid w:val="001A0C86"/>
    <w:rsid w:val="001A0DCC"/>
    <w:rsid w:val="001A1BE1"/>
    <w:rsid w:val="001B13B1"/>
    <w:rsid w:val="001B2571"/>
    <w:rsid w:val="001C3A54"/>
    <w:rsid w:val="001C64F1"/>
    <w:rsid w:val="001D19A6"/>
    <w:rsid w:val="001D55F7"/>
    <w:rsid w:val="001D5DEF"/>
    <w:rsid w:val="001E0BA5"/>
    <w:rsid w:val="001E10A8"/>
    <w:rsid w:val="001E373D"/>
    <w:rsid w:val="001E50A2"/>
    <w:rsid w:val="001F08D0"/>
    <w:rsid w:val="001F120E"/>
    <w:rsid w:val="001F1546"/>
    <w:rsid w:val="001F47F3"/>
    <w:rsid w:val="001F5D80"/>
    <w:rsid w:val="00201320"/>
    <w:rsid w:val="00210466"/>
    <w:rsid w:val="00226829"/>
    <w:rsid w:val="00231106"/>
    <w:rsid w:val="00233B9D"/>
    <w:rsid w:val="00233DDA"/>
    <w:rsid w:val="00250A28"/>
    <w:rsid w:val="00266EB9"/>
    <w:rsid w:val="00267C9E"/>
    <w:rsid w:val="00282863"/>
    <w:rsid w:val="0028638C"/>
    <w:rsid w:val="00290440"/>
    <w:rsid w:val="00290EBC"/>
    <w:rsid w:val="002976DE"/>
    <w:rsid w:val="00297B55"/>
    <w:rsid w:val="002A254C"/>
    <w:rsid w:val="002C26E6"/>
    <w:rsid w:val="002C2C7C"/>
    <w:rsid w:val="002C2D95"/>
    <w:rsid w:val="002C6A60"/>
    <w:rsid w:val="002D266E"/>
    <w:rsid w:val="002D4121"/>
    <w:rsid w:val="002D7249"/>
    <w:rsid w:val="002E1B83"/>
    <w:rsid w:val="002E7D33"/>
    <w:rsid w:val="002F47F3"/>
    <w:rsid w:val="002F58EB"/>
    <w:rsid w:val="0030090E"/>
    <w:rsid w:val="003045C3"/>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40360C"/>
    <w:rsid w:val="0040443B"/>
    <w:rsid w:val="004101EC"/>
    <w:rsid w:val="0042033D"/>
    <w:rsid w:val="00424124"/>
    <w:rsid w:val="00425CE9"/>
    <w:rsid w:val="00426624"/>
    <w:rsid w:val="0043190A"/>
    <w:rsid w:val="00432549"/>
    <w:rsid w:val="00434A54"/>
    <w:rsid w:val="0043637D"/>
    <w:rsid w:val="004374FD"/>
    <w:rsid w:val="004405D2"/>
    <w:rsid w:val="00447D77"/>
    <w:rsid w:val="0045124A"/>
    <w:rsid w:val="0045494F"/>
    <w:rsid w:val="00470018"/>
    <w:rsid w:val="00471180"/>
    <w:rsid w:val="00473883"/>
    <w:rsid w:val="0047646C"/>
    <w:rsid w:val="00476D80"/>
    <w:rsid w:val="00482B9A"/>
    <w:rsid w:val="00484BEE"/>
    <w:rsid w:val="004853B9"/>
    <w:rsid w:val="004901C2"/>
    <w:rsid w:val="004957E5"/>
    <w:rsid w:val="004B0F8B"/>
    <w:rsid w:val="004B5DCF"/>
    <w:rsid w:val="004B726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11119"/>
    <w:rsid w:val="0051514D"/>
    <w:rsid w:val="00516C38"/>
    <w:rsid w:val="00523826"/>
    <w:rsid w:val="00533C3E"/>
    <w:rsid w:val="00533CE6"/>
    <w:rsid w:val="0054183B"/>
    <w:rsid w:val="0055037B"/>
    <w:rsid w:val="005558E0"/>
    <w:rsid w:val="00557C44"/>
    <w:rsid w:val="0056183E"/>
    <w:rsid w:val="00565A69"/>
    <w:rsid w:val="00567310"/>
    <w:rsid w:val="00571687"/>
    <w:rsid w:val="00571989"/>
    <w:rsid w:val="00572F15"/>
    <w:rsid w:val="00581953"/>
    <w:rsid w:val="00583EC9"/>
    <w:rsid w:val="00584BF4"/>
    <w:rsid w:val="00584D96"/>
    <w:rsid w:val="00587611"/>
    <w:rsid w:val="005908F0"/>
    <w:rsid w:val="00590ADB"/>
    <w:rsid w:val="005A6592"/>
    <w:rsid w:val="005B13A4"/>
    <w:rsid w:val="005B2FB5"/>
    <w:rsid w:val="005B35A2"/>
    <w:rsid w:val="005B3ED3"/>
    <w:rsid w:val="005B48D0"/>
    <w:rsid w:val="005B4F80"/>
    <w:rsid w:val="005C22BF"/>
    <w:rsid w:val="005C2627"/>
    <w:rsid w:val="005D0AD5"/>
    <w:rsid w:val="005D3D85"/>
    <w:rsid w:val="005D720E"/>
    <w:rsid w:val="005E3AE0"/>
    <w:rsid w:val="005E3EEE"/>
    <w:rsid w:val="005E53BD"/>
    <w:rsid w:val="005F776D"/>
    <w:rsid w:val="00603F87"/>
    <w:rsid w:val="0061336A"/>
    <w:rsid w:val="00626BBA"/>
    <w:rsid w:val="00627FB4"/>
    <w:rsid w:val="00637237"/>
    <w:rsid w:val="0064066F"/>
    <w:rsid w:val="00640F0B"/>
    <w:rsid w:val="0064390B"/>
    <w:rsid w:val="00645678"/>
    <w:rsid w:val="00651CAF"/>
    <w:rsid w:val="00652EFC"/>
    <w:rsid w:val="006552B5"/>
    <w:rsid w:val="00663C6D"/>
    <w:rsid w:val="00673501"/>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3C8F"/>
    <w:rsid w:val="006E625F"/>
    <w:rsid w:val="006F2947"/>
    <w:rsid w:val="006F2AE0"/>
    <w:rsid w:val="006F532D"/>
    <w:rsid w:val="006F5FD0"/>
    <w:rsid w:val="00710A38"/>
    <w:rsid w:val="00711589"/>
    <w:rsid w:val="00711AAE"/>
    <w:rsid w:val="007121FB"/>
    <w:rsid w:val="007129D6"/>
    <w:rsid w:val="00712CB3"/>
    <w:rsid w:val="00715755"/>
    <w:rsid w:val="00727652"/>
    <w:rsid w:val="00737CDA"/>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153C"/>
    <w:rsid w:val="007E5045"/>
    <w:rsid w:val="007E53DA"/>
    <w:rsid w:val="007F095B"/>
    <w:rsid w:val="007F0984"/>
    <w:rsid w:val="007F1048"/>
    <w:rsid w:val="007F1AD0"/>
    <w:rsid w:val="007F5383"/>
    <w:rsid w:val="008001B4"/>
    <w:rsid w:val="00800827"/>
    <w:rsid w:val="008162F6"/>
    <w:rsid w:val="008272C0"/>
    <w:rsid w:val="008323D3"/>
    <w:rsid w:val="008351FF"/>
    <w:rsid w:val="00845D2E"/>
    <w:rsid w:val="00851792"/>
    <w:rsid w:val="00853875"/>
    <w:rsid w:val="00855235"/>
    <w:rsid w:val="00860295"/>
    <w:rsid w:val="008611EE"/>
    <w:rsid w:val="0088068C"/>
    <w:rsid w:val="00884D9F"/>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4ED2"/>
    <w:rsid w:val="009044E4"/>
    <w:rsid w:val="009055F3"/>
    <w:rsid w:val="009066B6"/>
    <w:rsid w:val="00907556"/>
    <w:rsid w:val="00913817"/>
    <w:rsid w:val="00924137"/>
    <w:rsid w:val="00925B52"/>
    <w:rsid w:val="00925F7F"/>
    <w:rsid w:val="0092731B"/>
    <w:rsid w:val="00931138"/>
    <w:rsid w:val="009429CF"/>
    <w:rsid w:val="00952960"/>
    <w:rsid w:val="00960A2B"/>
    <w:rsid w:val="00964F1D"/>
    <w:rsid w:val="009707C4"/>
    <w:rsid w:val="00970B01"/>
    <w:rsid w:val="00971CC5"/>
    <w:rsid w:val="009874BD"/>
    <w:rsid w:val="009900DD"/>
    <w:rsid w:val="00990B40"/>
    <w:rsid w:val="00991002"/>
    <w:rsid w:val="009B06B5"/>
    <w:rsid w:val="009B5E33"/>
    <w:rsid w:val="009B6F36"/>
    <w:rsid w:val="009C0E9E"/>
    <w:rsid w:val="009C4007"/>
    <w:rsid w:val="009C4886"/>
    <w:rsid w:val="009C64E0"/>
    <w:rsid w:val="009C7312"/>
    <w:rsid w:val="009D6350"/>
    <w:rsid w:val="009D6916"/>
    <w:rsid w:val="009E4662"/>
    <w:rsid w:val="009E49D3"/>
    <w:rsid w:val="009E5005"/>
    <w:rsid w:val="009F128B"/>
    <w:rsid w:val="00A03055"/>
    <w:rsid w:val="00A06D17"/>
    <w:rsid w:val="00A11931"/>
    <w:rsid w:val="00A171EA"/>
    <w:rsid w:val="00A22177"/>
    <w:rsid w:val="00A2314D"/>
    <w:rsid w:val="00A2523F"/>
    <w:rsid w:val="00A433A6"/>
    <w:rsid w:val="00A43E7A"/>
    <w:rsid w:val="00A46ED3"/>
    <w:rsid w:val="00A525AF"/>
    <w:rsid w:val="00A54502"/>
    <w:rsid w:val="00A7101F"/>
    <w:rsid w:val="00A722B3"/>
    <w:rsid w:val="00A73E50"/>
    <w:rsid w:val="00A7648B"/>
    <w:rsid w:val="00A779FE"/>
    <w:rsid w:val="00A77B07"/>
    <w:rsid w:val="00A807E4"/>
    <w:rsid w:val="00A84E04"/>
    <w:rsid w:val="00A853CC"/>
    <w:rsid w:val="00A91076"/>
    <w:rsid w:val="00A96048"/>
    <w:rsid w:val="00A97B08"/>
    <w:rsid w:val="00AA3505"/>
    <w:rsid w:val="00AA5256"/>
    <w:rsid w:val="00AA7762"/>
    <w:rsid w:val="00AB00B8"/>
    <w:rsid w:val="00AB32E4"/>
    <w:rsid w:val="00AB4DF6"/>
    <w:rsid w:val="00AB7DAB"/>
    <w:rsid w:val="00AC0D0C"/>
    <w:rsid w:val="00AC2A41"/>
    <w:rsid w:val="00AC674C"/>
    <w:rsid w:val="00AD330A"/>
    <w:rsid w:val="00AD56A6"/>
    <w:rsid w:val="00AD5F08"/>
    <w:rsid w:val="00AE1D8D"/>
    <w:rsid w:val="00AE5CF0"/>
    <w:rsid w:val="00AE6A5B"/>
    <w:rsid w:val="00AE7F65"/>
    <w:rsid w:val="00AF7BB3"/>
    <w:rsid w:val="00B063F9"/>
    <w:rsid w:val="00B112A1"/>
    <w:rsid w:val="00B14398"/>
    <w:rsid w:val="00B17284"/>
    <w:rsid w:val="00B22E7F"/>
    <w:rsid w:val="00B30DFF"/>
    <w:rsid w:val="00B33C5F"/>
    <w:rsid w:val="00B46840"/>
    <w:rsid w:val="00B513FE"/>
    <w:rsid w:val="00B51591"/>
    <w:rsid w:val="00B5587D"/>
    <w:rsid w:val="00B56694"/>
    <w:rsid w:val="00B56D0A"/>
    <w:rsid w:val="00B60EC5"/>
    <w:rsid w:val="00B72045"/>
    <w:rsid w:val="00B740D9"/>
    <w:rsid w:val="00B74AA7"/>
    <w:rsid w:val="00B7586A"/>
    <w:rsid w:val="00B76345"/>
    <w:rsid w:val="00B82C7E"/>
    <w:rsid w:val="00B84AED"/>
    <w:rsid w:val="00B8643F"/>
    <w:rsid w:val="00B877B2"/>
    <w:rsid w:val="00B879BF"/>
    <w:rsid w:val="00B92478"/>
    <w:rsid w:val="00B96F90"/>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D44"/>
    <w:rsid w:val="00C03806"/>
    <w:rsid w:val="00C10475"/>
    <w:rsid w:val="00C14AF2"/>
    <w:rsid w:val="00C171B6"/>
    <w:rsid w:val="00C2452B"/>
    <w:rsid w:val="00C255C0"/>
    <w:rsid w:val="00C27405"/>
    <w:rsid w:val="00C30183"/>
    <w:rsid w:val="00C3415C"/>
    <w:rsid w:val="00C3644F"/>
    <w:rsid w:val="00C44DC8"/>
    <w:rsid w:val="00C460D8"/>
    <w:rsid w:val="00C545B1"/>
    <w:rsid w:val="00C54B7D"/>
    <w:rsid w:val="00C579ED"/>
    <w:rsid w:val="00C60601"/>
    <w:rsid w:val="00C712DE"/>
    <w:rsid w:val="00C8296E"/>
    <w:rsid w:val="00C83C65"/>
    <w:rsid w:val="00C840D0"/>
    <w:rsid w:val="00C90172"/>
    <w:rsid w:val="00C9751F"/>
    <w:rsid w:val="00C9783F"/>
    <w:rsid w:val="00CA3B1B"/>
    <w:rsid w:val="00CA58B5"/>
    <w:rsid w:val="00CB244C"/>
    <w:rsid w:val="00CB759D"/>
    <w:rsid w:val="00CC0A41"/>
    <w:rsid w:val="00CC2DA7"/>
    <w:rsid w:val="00CC3BA0"/>
    <w:rsid w:val="00CC6A3D"/>
    <w:rsid w:val="00CC6D8C"/>
    <w:rsid w:val="00CC765C"/>
    <w:rsid w:val="00CD38DB"/>
    <w:rsid w:val="00CD75F8"/>
    <w:rsid w:val="00CE1FD0"/>
    <w:rsid w:val="00CE7536"/>
    <w:rsid w:val="00CF0E53"/>
    <w:rsid w:val="00D00216"/>
    <w:rsid w:val="00D011CD"/>
    <w:rsid w:val="00D0254B"/>
    <w:rsid w:val="00D225CC"/>
    <w:rsid w:val="00D22682"/>
    <w:rsid w:val="00D240C3"/>
    <w:rsid w:val="00D25196"/>
    <w:rsid w:val="00D339BD"/>
    <w:rsid w:val="00D36765"/>
    <w:rsid w:val="00D40309"/>
    <w:rsid w:val="00D46724"/>
    <w:rsid w:val="00D517A4"/>
    <w:rsid w:val="00D5380D"/>
    <w:rsid w:val="00D53C59"/>
    <w:rsid w:val="00D549F4"/>
    <w:rsid w:val="00D640F5"/>
    <w:rsid w:val="00D674F6"/>
    <w:rsid w:val="00D67CD8"/>
    <w:rsid w:val="00D67F00"/>
    <w:rsid w:val="00D76090"/>
    <w:rsid w:val="00D80D74"/>
    <w:rsid w:val="00D82AA0"/>
    <w:rsid w:val="00D8779C"/>
    <w:rsid w:val="00DA098F"/>
    <w:rsid w:val="00DA0ABA"/>
    <w:rsid w:val="00DB0E68"/>
    <w:rsid w:val="00DB35A9"/>
    <w:rsid w:val="00DB711B"/>
    <w:rsid w:val="00DC0253"/>
    <w:rsid w:val="00DC4F70"/>
    <w:rsid w:val="00DC6C9C"/>
    <w:rsid w:val="00DC753D"/>
    <w:rsid w:val="00DC7B1F"/>
    <w:rsid w:val="00DD0CD4"/>
    <w:rsid w:val="00DD6CBD"/>
    <w:rsid w:val="00DD759E"/>
    <w:rsid w:val="00DE1061"/>
    <w:rsid w:val="00DE2699"/>
    <w:rsid w:val="00DE28AE"/>
    <w:rsid w:val="00DE7B12"/>
    <w:rsid w:val="00E16D6D"/>
    <w:rsid w:val="00E1782A"/>
    <w:rsid w:val="00E25542"/>
    <w:rsid w:val="00E2770C"/>
    <w:rsid w:val="00E30BB5"/>
    <w:rsid w:val="00E31447"/>
    <w:rsid w:val="00E422A2"/>
    <w:rsid w:val="00E51C35"/>
    <w:rsid w:val="00E734C8"/>
    <w:rsid w:val="00E74BE1"/>
    <w:rsid w:val="00E813B7"/>
    <w:rsid w:val="00E81F05"/>
    <w:rsid w:val="00E82874"/>
    <w:rsid w:val="00E9047D"/>
    <w:rsid w:val="00E95E44"/>
    <w:rsid w:val="00EA399C"/>
    <w:rsid w:val="00EB32FA"/>
    <w:rsid w:val="00EB4C1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0F46"/>
    <w:rsid w:val="00FC622D"/>
    <w:rsid w:val="00FE62A5"/>
    <w:rsid w:val="00FE6A9C"/>
    <w:rsid w:val="00FE6CB8"/>
    <w:rsid w:val="00FF5359"/>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100" w:after="100"/>
    </w:pPr>
    <w:rPr>
      <w:snapToGrid w:val="0"/>
      <w:sz w:val="24"/>
      <w:lang w:val="en-US" w:eastAsia="en-US"/>
    </w:rPr>
  </w:style>
  <w:style w:type="paragraph" w:styleId="1">
    <w:name w:val="heading 1"/>
    <w:basedOn w:val="a"/>
    <w:next w:val="a"/>
    <w:link w:val="10"/>
    <w:qFormat/>
    <w:rsid w:val="00C255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7D6292"/>
    <w:pPr>
      <w:keepNext/>
      <w:widowControl/>
      <w:spacing w:before="120" w:after="120"/>
      <w:outlineLvl w:val="1"/>
    </w:pPr>
    <w:rPr>
      <w:rFonts w:ascii="Arial" w:hAnsi="Arial"/>
      <w:sz w:val="20"/>
      <w:lang w:val="fr-B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rPr>
      <w:color w:val="0000FF"/>
      <w:u w:val="single"/>
    </w:rPr>
  </w:style>
  <w:style w:type="character" w:styleId="a5">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a6">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rPr>
      <w:rFonts w:ascii="Tahoma" w:hAnsi="Tahoma"/>
    </w:rPr>
  </w:style>
  <w:style w:type="paragraph" w:styleId="a8">
    <w:name w:val="header"/>
    <w:basedOn w:val="a"/>
    <w:pPr>
      <w:tabs>
        <w:tab w:val="center" w:pos="4320"/>
        <w:tab w:val="right" w:pos="8640"/>
      </w:tabs>
    </w:pPr>
  </w:style>
  <w:style w:type="paragraph" w:styleId="a9">
    <w:name w:val="footer"/>
    <w:basedOn w:val="a"/>
    <w:link w:val="aa"/>
    <w:uiPriority w:val="99"/>
    <w:pPr>
      <w:tabs>
        <w:tab w:val="center" w:pos="4320"/>
        <w:tab w:val="right" w:pos="8640"/>
      </w:tabs>
    </w:pPr>
  </w:style>
  <w:style w:type="character" w:styleId="ab">
    <w:name w:val="page number"/>
    <w:basedOn w:val="a0"/>
    <w:rsid w:val="007F095B"/>
  </w:style>
  <w:style w:type="paragraph" w:styleId="3">
    <w:name w:val="Body Text 3"/>
    <w:basedOn w:val="a"/>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ac">
    <w:name w:val="footnote text"/>
    <w:basedOn w:val="a"/>
    <w:semiHidden/>
    <w:rsid w:val="001951FE"/>
    <w:rPr>
      <w:sz w:val="20"/>
    </w:rPr>
  </w:style>
  <w:style w:type="character" w:styleId="ad">
    <w:name w:val="footnote reference"/>
    <w:semiHidden/>
    <w:rsid w:val="001951FE"/>
    <w:rPr>
      <w:vertAlign w:val="superscript"/>
    </w:rPr>
  </w:style>
  <w:style w:type="character" w:customStyle="1" w:styleId="aa">
    <w:name w:val="Долен колонтитул Знак"/>
    <w:link w:val="a9"/>
    <w:uiPriority w:val="99"/>
    <w:rsid w:val="007727F3"/>
    <w:rPr>
      <w:snapToGrid w:val="0"/>
      <w:sz w:val="24"/>
      <w:lang w:val="en-US" w:eastAsia="en-US"/>
    </w:rPr>
  </w:style>
  <w:style w:type="paragraph" w:styleId="ae">
    <w:name w:val="Balloon Text"/>
    <w:basedOn w:val="a"/>
    <w:link w:val="af"/>
    <w:rsid w:val="00D240C3"/>
    <w:pPr>
      <w:spacing w:before="0" w:after="0"/>
    </w:pPr>
    <w:rPr>
      <w:rFonts w:ascii="Tahoma" w:hAnsi="Tahoma" w:cs="Tahoma"/>
      <w:sz w:val="16"/>
      <w:szCs w:val="16"/>
    </w:rPr>
  </w:style>
  <w:style w:type="character" w:customStyle="1" w:styleId="af">
    <w:name w:val="Изнесен текст Знак"/>
    <w:link w:val="ae"/>
    <w:rsid w:val="00D240C3"/>
    <w:rPr>
      <w:rFonts w:ascii="Tahoma" w:hAnsi="Tahoma" w:cs="Tahoma"/>
      <w:snapToGrid w:val="0"/>
      <w:sz w:val="16"/>
      <w:szCs w:val="16"/>
      <w:lang w:val="en-US" w:eastAsia="en-US"/>
    </w:rPr>
  </w:style>
  <w:style w:type="paragraph" w:styleId="af0">
    <w:name w:val="Normal (Web)"/>
    <w:basedOn w:val="a"/>
    <w:uiPriority w:val="99"/>
    <w:unhideWhenUsed/>
    <w:rsid w:val="001F5D80"/>
    <w:pPr>
      <w:widowControl/>
      <w:spacing w:beforeAutospacing="1" w:afterAutospacing="1"/>
    </w:pPr>
    <w:rPr>
      <w:snapToGrid/>
      <w:szCs w:val="24"/>
      <w:lang w:val="en-GB" w:eastAsia="en-GB"/>
    </w:rPr>
  </w:style>
  <w:style w:type="character" w:styleId="af1">
    <w:name w:val="annotation reference"/>
    <w:rsid w:val="00BC0714"/>
    <w:rPr>
      <w:sz w:val="16"/>
      <w:szCs w:val="16"/>
    </w:rPr>
  </w:style>
  <w:style w:type="paragraph" w:styleId="af2">
    <w:name w:val="annotation text"/>
    <w:basedOn w:val="a"/>
    <w:link w:val="af3"/>
    <w:rsid w:val="00BC0714"/>
    <w:rPr>
      <w:sz w:val="20"/>
    </w:rPr>
  </w:style>
  <w:style w:type="character" w:customStyle="1" w:styleId="af3">
    <w:name w:val="Текст на коментар Знак"/>
    <w:link w:val="af2"/>
    <w:rsid w:val="00BC0714"/>
    <w:rPr>
      <w:snapToGrid w:val="0"/>
      <w:lang w:val="en-US" w:eastAsia="en-US"/>
    </w:rPr>
  </w:style>
  <w:style w:type="paragraph" w:styleId="af4">
    <w:name w:val="annotation subject"/>
    <w:basedOn w:val="af2"/>
    <w:next w:val="af2"/>
    <w:link w:val="af5"/>
    <w:rsid w:val="00BC0714"/>
    <w:rPr>
      <w:b/>
      <w:bCs/>
    </w:rPr>
  </w:style>
  <w:style w:type="character" w:customStyle="1" w:styleId="af5">
    <w:name w:val="Предмет на коментар Знак"/>
    <w:link w:val="af4"/>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a"/>
    <w:rsid w:val="00E25542"/>
    <w:pPr>
      <w:numPr>
        <w:numId w:val="43"/>
      </w:numPr>
    </w:pPr>
  </w:style>
  <w:style w:type="paragraph" w:styleId="af6">
    <w:name w:val="endnote text"/>
    <w:basedOn w:val="a"/>
    <w:link w:val="af7"/>
    <w:rsid w:val="005B3ED3"/>
    <w:rPr>
      <w:sz w:val="20"/>
    </w:rPr>
  </w:style>
  <w:style w:type="character" w:customStyle="1" w:styleId="af7">
    <w:name w:val="Текст на бележка в края Знак"/>
    <w:link w:val="af6"/>
    <w:rsid w:val="005B3ED3"/>
    <w:rPr>
      <w:snapToGrid w:val="0"/>
      <w:lang w:val="en-US" w:eastAsia="en-US"/>
    </w:rPr>
  </w:style>
  <w:style w:type="paragraph" w:styleId="af8">
    <w:name w:val="Subtitle"/>
    <w:basedOn w:val="a"/>
    <w:link w:val="af9"/>
    <w:qFormat/>
    <w:rsid w:val="00EF74CF"/>
    <w:pPr>
      <w:widowControl/>
      <w:spacing w:before="120" w:after="120"/>
      <w:jc w:val="center"/>
    </w:pPr>
    <w:rPr>
      <w:rFonts w:ascii="Arial" w:hAnsi="Arial"/>
      <w:b/>
      <w:sz w:val="28"/>
      <w:lang w:val="fr-BE"/>
    </w:rPr>
  </w:style>
  <w:style w:type="character" w:customStyle="1" w:styleId="af9">
    <w:name w:val="Подзаглавие Знак"/>
    <w:basedOn w:val="a0"/>
    <w:link w:val="af8"/>
    <w:rsid w:val="00EF74CF"/>
    <w:rPr>
      <w:rFonts w:ascii="Arial" w:hAnsi="Arial"/>
      <w:b/>
      <w:snapToGrid w:val="0"/>
      <w:sz w:val="28"/>
      <w:lang w:eastAsia="en-US"/>
    </w:rPr>
  </w:style>
  <w:style w:type="character" w:customStyle="1" w:styleId="UnresolvedMention1">
    <w:name w:val="Unresolved Mention1"/>
    <w:basedOn w:val="a0"/>
    <w:uiPriority w:val="99"/>
    <w:semiHidden/>
    <w:unhideWhenUsed/>
    <w:rsid w:val="001E373D"/>
    <w:rPr>
      <w:color w:val="605E5C"/>
      <w:shd w:val="clear" w:color="auto" w:fill="E1DFDD"/>
    </w:rPr>
  </w:style>
  <w:style w:type="character" w:customStyle="1" w:styleId="20">
    <w:name w:val="Заглавие 2 Знак"/>
    <w:link w:val="2"/>
    <w:locked/>
    <w:rsid w:val="009C64E0"/>
    <w:rPr>
      <w:rFonts w:ascii="Arial" w:hAnsi="Arial"/>
      <w:snapToGrid w:val="0"/>
      <w:lang w:eastAsia="en-US"/>
    </w:rPr>
  </w:style>
  <w:style w:type="character" w:customStyle="1" w:styleId="10">
    <w:name w:val="Заглавие 1 Знак"/>
    <w:basedOn w:val="a0"/>
    <w:link w:val="1"/>
    <w:rsid w:val="00C255C0"/>
    <w:rPr>
      <w:rFonts w:asciiTheme="majorHAnsi" w:eastAsiaTheme="majorEastAsia" w:hAnsiTheme="majorHAnsi" w:cstheme="majorBidi"/>
      <w:snapToGrid w:val="0"/>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tevgrad.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EAB5-771A-4C0C-A2E9-3C3FFD59D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2</Pages>
  <Words>425</Words>
  <Characters>2426</Characters>
  <Application>Microsoft Office Word</Application>
  <DocSecurity>0</DocSecurity>
  <Lines>20</Lines>
  <Paragraphs>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gergana nikolova</cp:lastModifiedBy>
  <cp:revision>43</cp:revision>
  <cp:lastPrinted>2014-01-30T15:32:00Z</cp:lastPrinted>
  <dcterms:created xsi:type="dcterms:W3CDTF">2020-10-21T12:33:00Z</dcterms:created>
  <dcterms:modified xsi:type="dcterms:W3CDTF">2021-03-12T16:33:00Z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